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43" w:rsidRDefault="00D32BAB" w:rsidP="00F23157">
      <w:r w:rsidRPr="00D32BAB">
        <w:rPr>
          <w:rFonts w:ascii="宋体" w:eastAsia="宋体" w:hAnsi="宋体" w:cs="宋体"/>
          <w:kern w:val="0"/>
          <w:sz w:val="24"/>
          <w:szCs w:val="24"/>
        </w:rPr>
        <w:pict>
          <v:roundrect id="_x0000_s2051" style="position:absolute;left:0;text-align:left;margin-left:-12.15pt;margin-top:-10pt;width:441pt;height:117pt;z-index:251658240" arcsize="10923f" fillcolor="white [3201]" strokecolor="#f79646 [3209]" strokeweight="5pt">
            <v:stroke linestyle="thickThin"/>
            <v:shadow color="#868686"/>
            <v:textbox style="mso-next-textbox:#_x0000_s2051">
              <w:txbxContent>
                <w:p w:rsidR="00C55A43" w:rsidRDefault="00C55A43" w:rsidP="00C55A4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 w:hint="eastAsia"/>
                      <w:b/>
                      <w:bCs/>
                      <w:sz w:val="20"/>
                      <w:szCs w:val="20"/>
                    </w:rPr>
                    <w:t>烦请拨冗填写表格，</w:t>
                  </w:r>
                  <w:r>
                    <w:rPr>
                      <w:rFonts w:ascii="Arial" w:hAnsi="Arial" w:cs="Arial" w:hint="eastAsia"/>
                      <w:b/>
                      <w:sz w:val="20"/>
                      <w:szCs w:val="20"/>
                    </w:rPr>
                    <w:t>填妥请</w:t>
                  </w:r>
                  <w:r>
                    <w:rPr>
                      <w:rFonts w:ascii="Arial" w:hAnsi="Arial" w:cs="Arial" w:hint="eastAsia"/>
                      <w:b/>
                      <w:bCs/>
                      <w:sz w:val="20"/>
                      <w:szCs w:val="20"/>
                    </w:rPr>
                    <w:t>于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2015</w:t>
                  </w:r>
                  <w:r>
                    <w:rPr>
                      <w:rFonts w:ascii="Arial" w:hAnsi="Arial" w:cs="Arial" w:hint="eastAsia"/>
                      <w:b/>
                      <w:bCs/>
                      <w:color w:val="FF0000"/>
                      <w:sz w:val="20"/>
                      <w:szCs w:val="20"/>
                    </w:rPr>
                    <w:t>年</w:t>
                  </w:r>
                  <w:r w:rsidR="00AA78BE">
                    <w:rPr>
                      <w:rFonts w:ascii="Arial" w:hAnsi="Arial" w:cs="Arial" w:hint="eastAsia"/>
                      <w:b/>
                      <w:bCs/>
                      <w:color w:val="FF0000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 w:hint="eastAsia"/>
                      <w:b/>
                      <w:bCs/>
                      <w:color w:val="FF0000"/>
                      <w:sz w:val="20"/>
                      <w:szCs w:val="20"/>
                    </w:rPr>
                    <w:t>月</w:t>
                  </w:r>
                  <w:r w:rsidR="00AA78BE">
                    <w:rPr>
                      <w:rFonts w:ascii="Arial" w:hAnsi="Arial" w:cs="Arial" w:hint="eastAsia"/>
                      <w:b/>
                      <w:bCs/>
                      <w:color w:val="FF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 w:hint="eastAsia"/>
                      <w:b/>
                      <w:bCs/>
                      <w:color w:val="FF0000"/>
                      <w:sz w:val="20"/>
                      <w:szCs w:val="20"/>
                    </w:rPr>
                    <w:t>日前</w:t>
                  </w:r>
                  <w:r>
                    <w:rPr>
                      <w:rFonts w:ascii="Arial" w:hAnsi="Arial" w:cs="Arial" w:hint="eastAsia"/>
                      <w:b/>
                      <w:sz w:val="20"/>
                      <w:szCs w:val="20"/>
                    </w:rPr>
                    <w:t>发送电邮或传真至：</w:t>
                  </w:r>
                </w:p>
                <w:p w:rsidR="00C63299" w:rsidRDefault="00C55A43" w:rsidP="00C632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hint="eastAsia"/>
                      <w:sz w:val="20"/>
                      <w:szCs w:val="20"/>
                    </w:rPr>
                    <w:t>电子邮箱：</w:t>
                  </w:r>
                  <w:hyperlink r:id="rId8" w:history="1">
                    <w:r w:rsidRPr="00E969EB">
                      <w:rPr>
                        <w:rStyle w:val="a6"/>
                        <w:rFonts w:ascii="Arial" w:hAnsi="Arial" w:cs="Arial" w:hint="eastAsia"/>
                        <w:sz w:val="20"/>
                        <w:szCs w:val="20"/>
                      </w:rPr>
                      <w:t>nickzhou</w:t>
                    </w:r>
                    <w:r w:rsidRPr="00E969EB">
                      <w:rPr>
                        <w:rStyle w:val="a6"/>
                        <w:rFonts w:ascii="Arial" w:hAnsi="Arial" w:cs="Arial"/>
                        <w:sz w:val="20"/>
                        <w:szCs w:val="20"/>
                      </w:rPr>
                      <w:t>@zero2ipo.com.cn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</w:p>
                <w:p w:rsidR="00C55A43" w:rsidRPr="00C63299" w:rsidRDefault="00D32BAB" w:rsidP="00421AD3">
                  <w:pPr>
                    <w:ind w:firstLineChars="500" w:firstLine="1050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9" w:history="1">
                    <w:r w:rsidR="00094FD1" w:rsidRPr="007508FD">
                      <w:rPr>
                        <w:rStyle w:val="a6"/>
                        <w:rFonts w:ascii="Arial" w:hAnsi="Arial" w:cs="Arial" w:hint="eastAsia"/>
                        <w:sz w:val="20"/>
                        <w:szCs w:val="20"/>
                      </w:rPr>
                      <w:t>echofeng</w:t>
                    </w:r>
                    <w:r w:rsidR="00094FD1" w:rsidRPr="007508FD">
                      <w:rPr>
                        <w:rStyle w:val="a6"/>
                        <w:rFonts w:ascii="Arial" w:hAnsi="Arial" w:cs="Arial"/>
                        <w:sz w:val="20"/>
                        <w:szCs w:val="20"/>
                      </w:rPr>
                      <w:t>@zero2ipo.com.cn</w:t>
                    </w:r>
                  </w:hyperlink>
                </w:p>
                <w:p w:rsidR="00C55A43" w:rsidRDefault="00C55A43" w:rsidP="00C55A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hint="eastAsia"/>
                      <w:sz w:val="20"/>
                      <w:szCs w:val="20"/>
                    </w:rPr>
                    <w:t>传真：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010-84583425</w:t>
                  </w:r>
                </w:p>
                <w:p w:rsidR="00AA78BE" w:rsidRDefault="00C63299" w:rsidP="00C55A43">
                  <w:pPr>
                    <w:rPr>
                      <w:rFonts w:ascii="Arial" w:hAnsi="Arial" w:cs="Arial" w:hint="eastAsia"/>
                      <w:sz w:val="20"/>
                      <w:szCs w:val="20"/>
                    </w:rPr>
                  </w:pPr>
                  <w:r>
                    <w:rPr>
                      <w:rFonts w:ascii="Arial" w:hAnsi="Arial" w:cs="Arial" w:hint="eastAsia"/>
                      <w:sz w:val="20"/>
                      <w:szCs w:val="20"/>
                    </w:rPr>
                    <w:t>联系人：</w:t>
                  </w:r>
                  <w:proofErr w:type="gramStart"/>
                  <w:r w:rsidR="00AA78BE">
                    <w:rPr>
                      <w:rFonts w:ascii="Arial" w:hAnsi="Arial" w:cs="Arial" w:hint="eastAsia"/>
                      <w:sz w:val="20"/>
                      <w:szCs w:val="20"/>
                    </w:rPr>
                    <w:t>冯</w:t>
                  </w:r>
                  <w:proofErr w:type="gramEnd"/>
                  <w:r w:rsidR="00AA78BE">
                    <w:rPr>
                      <w:rFonts w:ascii="Arial" w:hAnsi="Arial" w:cs="Arial" w:hint="eastAsia"/>
                      <w:sz w:val="20"/>
                      <w:szCs w:val="20"/>
                    </w:rPr>
                    <w:t xml:space="preserve">  </w:t>
                  </w:r>
                  <w:r w:rsidR="00AA78BE">
                    <w:rPr>
                      <w:rFonts w:ascii="Arial" w:hAnsi="Arial" w:cs="Arial" w:hint="eastAsia"/>
                      <w:sz w:val="20"/>
                      <w:szCs w:val="20"/>
                    </w:rPr>
                    <w:t>光</w:t>
                  </w:r>
                  <w:r w:rsidR="00AA78BE">
                    <w:rPr>
                      <w:rFonts w:ascii="Arial" w:hAnsi="Arial" w:cs="Arial"/>
                      <w:sz w:val="20"/>
                      <w:szCs w:val="20"/>
                    </w:rPr>
                    <w:t>010-8453 5220</w:t>
                  </w:r>
                  <w:r w:rsidR="00AA78BE">
                    <w:rPr>
                      <w:rFonts w:ascii="Arial" w:hAnsi="Arial" w:cs="Arial" w:hint="eastAsia"/>
                      <w:sz w:val="20"/>
                      <w:szCs w:val="20"/>
                    </w:rPr>
                    <w:t>-6502</w:t>
                  </w:r>
                </w:p>
                <w:p w:rsidR="00C55A43" w:rsidRDefault="00AA78BE" w:rsidP="00C55A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hint="eastAsia"/>
                      <w:sz w:val="20"/>
                      <w:szCs w:val="20"/>
                    </w:rPr>
                    <w:t xml:space="preserve">        </w:t>
                  </w:r>
                  <w:r w:rsidR="00C63299">
                    <w:rPr>
                      <w:rFonts w:ascii="Arial" w:hAnsi="Arial" w:cs="Arial" w:hint="eastAsia"/>
                      <w:sz w:val="20"/>
                      <w:szCs w:val="20"/>
                    </w:rPr>
                    <w:t>周</w:t>
                  </w:r>
                  <w:r w:rsidR="00C55A43">
                    <w:rPr>
                      <w:rFonts w:ascii="Arial" w:hAnsi="Arial" w:cs="Arial" w:hint="eastAsia"/>
                      <w:sz w:val="20"/>
                      <w:szCs w:val="20"/>
                    </w:rPr>
                    <w:t>耀先</w:t>
                  </w:r>
                  <w:r w:rsidR="00C55A43">
                    <w:rPr>
                      <w:rFonts w:ascii="Arial" w:hAnsi="Arial" w:cs="Arial"/>
                      <w:sz w:val="20"/>
                      <w:szCs w:val="20"/>
                    </w:rPr>
                    <w:t>010-8453 5220-650</w:t>
                  </w:r>
                  <w:r w:rsidR="00C55A43">
                    <w:rPr>
                      <w:rFonts w:ascii="Arial" w:hAnsi="Arial" w:cs="Arial" w:hint="eastAsia"/>
                      <w:sz w:val="20"/>
                      <w:szCs w:val="20"/>
                    </w:rPr>
                    <w:t>8</w:t>
                  </w:r>
                </w:p>
                <w:p w:rsidR="00094FD1" w:rsidRDefault="00094FD1" w:rsidP="00C55A43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 w:hint="eastAsia"/>
                      <w:sz w:val="20"/>
                      <w:szCs w:val="20"/>
                    </w:rPr>
                    <w:t xml:space="preserve">        </w:t>
                  </w:r>
                </w:p>
              </w:txbxContent>
            </v:textbox>
          </v:roundrect>
        </w:pict>
      </w:r>
    </w:p>
    <w:p w:rsidR="00C55A43" w:rsidRDefault="00C55A43" w:rsidP="00F23157"/>
    <w:p w:rsidR="00C55A43" w:rsidRDefault="00C55A43" w:rsidP="00F23157"/>
    <w:p w:rsidR="00C55A43" w:rsidRDefault="00C55A43" w:rsidP="00F23157"/>
    <w:p w:rsidR="00C55A43" w:rsidRDefault="00C55A43" w:rsidP="00F23157"/>
    <w:p w:rsidR="00C55A43" w:rsidRPr="00AC4445" w:rsidRDefault="00C55A43" w:rsidP="00F23157"/>
    <w:p w:rsidR="00C63299" w:rsidRDefault="00C63299" w:rsidP="00DD5D9B">
      <w:pPr>
        <w:spacing w:line="300" w:lineRule="auto"/>
        <w:jc w:val="center"/>
        <w:rPr>
          <w:rFonts w:ascii="Arial" w:hAnsi="Arial" w:cs="Arial"/>
          <w:b/>
          <w:sz w:val="28"/>
          <w:szCs w:val="28"/>
        </w:rPr>
      </w:pPr>
    </w:p>
    <w:p w:rsidR="00421AD3" w:rsidRPr="00421AD3" w:rsidRDefault="00421AD3" w:rsidP="00645DA2">
      <w:pPr>
        <w:jc w:val="center"/>
        <w:rPr>
          <w:rStyle w:val="a8"/>
          <w:rFonts w:asciiTheme="minorEastAsia" w:hAnsiTheme="minorEastAsia"/>
          <w:color w:val="000000" w:themeColor="text1"/>
          <w:sz w:val="30"/>
          <w:szCs w:val="30"/>
        </w:rPr>
      </w:pPr>
      <w:r w:rsidRPr="00421AD3">
        <w:rPr>
          <w:rStyle w:val="a8"/>
          <w:rFonts w:asciiTheme="minorEastAsia" w:hAnsiTheme="minorEastAsia" w:hint="eastAsia"/>
          <w:color w:val="000000" w:themeColor="text1"/>
          <w:sz w:val="30"/>
          <w:szCs w:val="30"/>
        </w:rPr>
        <w:t>第十届</w:t>
      </w:r>
      <w:r w:rsidRPr="00421AD3">
        <w:rPr>
          <w:rStyle w:val="a8"/>
          <w:rFonts w:asciiTheme="minorEastAsia" w:hAnsiTheme="minorEastAsia" w:hint="eastAsia"/>
          <w:color w:val="000000" w:themeColor="text1"/>
          <w:sz w:val="30"/>
          <w:szCs w:val="30"/>
          <w:shd w:val="clear" w:color="auto" w:fill="FFFFFF"/>
        </w:rPr>
        <w:t>中国最具投资价值企业50强</w:t>
      </w:r>
      <w:r w:rsidRPr="00421AD3">
        <w:rPr>
          <w:rStyle w:val="a8"/>
          <w:rFonts w:asciiTheme="minorEastAsia" w:hAnsiTheme="minorEastAsia" w:hint="eastAsia"/>
          <w:color w:val="000000" w:themeColor="text1"/>
          <w:sz w:val="30"/>
          <w:szCs w:val="30"/>
        </w:rPr>
        <w:t>评选</w:t>
      </w:r>
    </w:p>
    <w:p w:rsidR="00645DA2" w:rsidRPr="00421AD3" w:rsidRDefault="00645DA2" w:rsidP="00645DA2">
      <w:pPr>
        <w:jc w:val="center"/>
        <w:rPr>
          <w:rFonts w:asciiTheme="minorEastAsia" w:hAnsiTheme="minorEastAsia"/>
          <w:b/>
          <w:color w:val="000000" w:themeColor="text1"/>
          <w:sz w:val="30"/>
          <w:szCs w:val="30"/>
        </w:rPr>
      </w:pPr>
      <w:r w:rsidRPr="00421AD3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互联网金融路演专场报名表</w:t>
      </w:r>
    </w:p>
    <w:p w:rsidR="00981F0C" w:rsidRPr="00645DA2" w:rsidRDefault="00981F0C" w:rsidP="00DD5D9B">
      <w:pPr>
        <w:spacing w:line="300" w:lineRule="auto"/>
        <w:jc w:val="center"/>
        <w:rPr>
          <w:rFonts w:ascii="Arial" w:hAnsi="Arial" w:cs="Arial"/>
          <w:b/>
          <w:sz w:val="28"/>
          <w:szCs w:val="28"/>
        </w:rPr>
      </w:pPr>
    </w:p>
    <w:p w:rsidR="00DD5D9B" w:rsidRPr="002C48FE" w:rsidRDefault="00DD5D9B" w:rsidP="00DD5D9B">
      <w:pPr>
        <w:rPr>
          <w:rFonts w:ascii="Arial" w:hAnsi="Arial" w:cs="Arial"/>
          <w:b/>
          <w:color w:val="FF0000"/>
        </w:rPr>
      </w:pPr>
      <w:r w:rsidRPr="004C6C42">
        <w:rPr>
          <w:rFonts w:ascii="Arial" w:hAnsi="Arial" w:cs="Arial"/>
          <w:b/>
          <w:color w:val="FF0000"/>
        </w:rPr>
        <w:t>备注：下表带＊为必填项。</w:t>
      </w:r>
      <w:r w:rsidRPr="004C6C42">
        <w:rPr>
          <w:rFonts w:ascii="Arial" w:hAnsi="Arial" w:cs="Arial"/>
          <w:b/>
          <w:color w:val="0000FF"/>
        </w:rPr>
        <w:t>蓝色字体</w:t>
      </w:r>
      <w:r w:rsidRPr="004C6C42">
        <w:rPr>
          <w:rFonts w:ascii="Arial" w:hAnsi="Arial" w:cs="Arial"/>
          <w:b/>
          <w:color w:val="FF0000"/>
        </w:rPr>
        <w:t>部分为示例，请您</w:t>
      </w:r>
      <w:proofErr w:type="gramStart"/>
      <w:r w:rsidRPr="004C6C42">
        <w:rPr>
          <w:rFonts w:ascii="Arial" w:hAnsi="Arial" w:cs="Arial"/>
          <w:b/>
          <w:color w:val="FF0000"/>
        </w:rPr>
        <w:t>务必按</w:t>
      </w:r>
      <w:proofErr w:type="gramEnd"/>
      <w:r w:rsidRPr="004C6C42">
        <w:rPr>
          <w:rFonts w:ascii="Arial" w:hAnsi="Arial" w:cs="Arial"/>
          <w:b/>
          <w:color w:val="FF0000"/>
        </w:rPr>
        <w:t>要求填写完整。</w:t>
      </w:r>
    </w:p>
    <w:p w:rsidR="00DD5D9B" w:rsidRPr="004C6C42" w:rsidRDefault="00DD5D9B" w:rsidP="00DD5D9B">
      <w:pPr>
        <w:ind w:rightChars="-135" w:right="-283"/>
        <w:rPr>
          <w:rFonts w:ascii="Arial" w:hAnsi="Arial" w:cs="Arial"/>
          <w:b/>
          <w:sz w:val="24"/>
        </w:rPr>
      </w:pPr>
      <w:r w:rsidRPr="004C6C42">
        <w:rPr>
          <w:rFonts w:ascii="Arial" w:hAnsi="Arial" w:cs="Arial"/>
          <w:b/>
          <w:sz w:val="24"/>
        </w:rPr>
        <w:t>一、基本信息</w:t>
      </w:r>
    </w:p>
    <w:tbl>
      <w:tblPr>
        <w:tblpPr w:leftFromText="180" w:rightFromText="180" w:vertAnchor="text" w:horzAnchor="margin" w:tblpY="109"/>
        <w:tblW w:w="9039" w:type="dxa"/>
        <w:tblBorders>
          <w:top w:val="single" w:sz="18" w:space="0" w:color="000080"/>
          <w:left w:val="single" w:sz="4" w:space="0" w:color="FFFFFF"/>
          <w:bottom w:val="single" w:sz="18" w:space="0" w:color="000080"/>
          <w:right w:val="single" w:sz="4" w:space="0" w:color="FFFFFF"/>
          <w:insideH w:val="single" w:sz="4" w:space="0" w:color="000080"/>
          <w:insideV w:val="single" w:sz="4" w:space="0" w:color="000080"/>
        </w:tblBorders>
        <w:tblLayout w:type="fixed"/>
        <w:tblLook w:val="0000"/>
      </w:tblPr>
      <w:tblGrid>
        <w:gridCol w:w="1668"/>
        <w:gridCol w:w="1134"/>
        <w:gridCol w:w="850"/>
        <w:gridCol w:w="992"/>
        <w:gridCol w:w="1276"/>
        <w:gridCol w:w="851"/>
        <w:gridCol w:w="1134"/>
        <w:gridCol w:w="1134"/>
      </w:tblGrid>
      <w:tr w:rsidR="00DD5D9B" w:rsidRPr="004C6C42" w:rsidTr="00FA593A">
        <w:trPr>
          <w:cantSplit/>
          <w:trHeight w:val="458"/>
        </w:trPr>
        <w:tc>
          <w:tcPr>
            <w:tcW w:w="1668" w:type="dxa"/>
            <w:vMerge w:val="restart"/>
            <w:vAlign w:val="center"/>
          </w:tcPr>
          <w:p w:rsidR="00DD5D9B" w:rsidRPr="004C6C42" w:rsidRDefault="00DD5D9B" w:rsidP="00FA59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企业名称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1134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中文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237" w:type="dxa"/>
            <w:gridSpan w:val="6"/>
            <w:vAlign w:val="center"/>
          </w:tcPr>
          <w:p w:rsidR="00DD5D9B" w:rsidRPr="004C6C42" w:rsidRDefault="00DD5D9B" w:rsidP="00FA593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DD5D9B" w:rsidRPr="004C6C42" w:rsidTr="00FA593A">
        <w:trPr>
          <w:cantSplit/>
          <w:trHeight w:val="450"/>
        </w:trPr>
        <w:tc>
          <w:tcPr>
            <w:tcW w:w="1668" w:type="dxa"/>
            <w:vMerge/>
            <w:vAlign w:val="center"/>
          </w:tcPr>
          <w:p w:rsidR="00DD5D9B" w:rsidRPr="004C6C42" w:rsidRDefault="00DD5D9B" w:rsidP="00FA59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英文</w:t>
            </w:r>
          </w:p>
        </w:tc>
        <w:tc>
          <w:tcPr>
            <w:tcW w:w="6237" w:type="dxa"/>
            <w:gridSpan w:val="6"/>
            <w:vAlign w:val="center"/>
          </w:tcPr>
          <w:p w:rsidR="00DD5D9B" w:rsidRPr="004C6C42" w:rsidRDefault="00DD5D9B" w:rsidP="00FA593A">
            <w:pPr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  <w:tr w:rsidR="00094FD1" w:rsidRPr="004C6C42" w:rsidTr="009B5A50">
        <w:trPr>
          <w:cantSplit/>
          <w:trHeight w:val="450"/>
        </w:trPr>
        <w:tc>
          <w:tcPr>
            <w:tcW w:w="1668" w:type="dxa"/>
            <w:vMerge w:val="restart"/>
            <w:vAlign w:val="center"/>
          </w:tcPr>
          <w:p w:rsidR="00094FD1" w:rsidRPr="004C6C42" w:rsidRDefault="00094FD1" w:rsidP="00094F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参与方式</w:t>
            </w:r>
            <w:r>
              <w:rPr>
                <w:rFonts w:ascii="Arial" w:hAnsi="Arial" w:cs="Arial" w:hint="eastAsia"/>
                <w:noProof/>
                <w:sz w:val="20"/>
                <w:szCs w:val="20"/>
              </w:rPr>
              <w:t>（方框中勾选</w:t>
            </w:r>
            <w:r>
              <w:rPr>
                <w:rFonts w:ascii="宋体" w:hAnsi="宋体" w:cs="Arial" w:hint="eastAsia"/>
                <w:noProof/>
                <w:sz w:val="20"/>
                <w:szCs w:val="20"/>
              </w:rPr>
              <w:t>√</w:t>
            </w:r>
            <w:r>
              <w:rPr>
                <w:rFonts w:ascii="Arial" w:hAnsi="Arial" w:cs="Arial" w:hint="eastAsia"/>
                <w:noProof/>
                <w:sz w:val="20"/>
                <w:szCs w:val="20"/>
              </w:rPr>
              <w:t>）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7371" w:type="dxa"/>
            <w:gridSpan w:val="7"/>
            <w:vAlign w:val="center"/>
          </w:tcPr>
          <w:p w:rsidR="00094FD1" w:rsidRPr="00094FD1" w:rsidRDefault="00094FD1" w:rsidP="00094FD1">
            <w:pPr>
              <w:numPr>
                <w:ilvl w:val="0"/>
                <w:numId w:val="1"/>
              </w:numPr>
              <w:rPr>
                <w:rFonts w:asciiTheme="minorEastAsia" w:hAnsiTheme="minorEastAsia" w:cs="Arial"/>
                <w:noProof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V</w:t>
            </w:r>
            <w:r w:rsidRPr="00094FD1">
              <w:rPr>
                <w:rFonts w:asciiTheme="minorEastAsia" w:hAnsiTheme="minorEastAsia" w:hint="eastAsia"/>
                <w:sz w:val="20"/>
                <w:szCs w:val="20"/>
              </w:rPr>
              <w:t>50企业精品项目路演</w:t>
            </w:r>
          </w:p>
        </w:tc>
      </w:tr>
      <w:tr w:rsidR="00094FD1" w:rsidRPr="004C6C42" w:rsidTr="009B5A50">
        <w:trPr>
          <w:cantSplit/>
          <w:trHeight w:val="450"/>
        </w:trPr>
        <w:tc>
          <w:tcPr>
            <w:tcW w:w="1668" w:type="dxa"/>
            <w:vMerge/>
            <w:vAlign w:val="center"/>
          </w:tcPr>
          <w:p w:rsidR="00094FD1" w:rsidRDefault="00094FD1" w:rsidP="00094F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vAlign w:val="center"/>
          </w:tcPr>
          <w:p w:rsidR="00094FD1" w:rsidRPr="00094FD1" w:rsidRDefault="00A6781C" w:rsidP="00094FD1">
            <w:pPr>
              <w:numPr>
                <w:ilvl w:val="0"/>
                <w:numId w:val="1"/>
              </w:numPr>
              <w:rPr>
                <w:rFonts w:asciiTheme="minorEastAsia" w:hAnsiTheme="minorEastAsia" w:cs="Arial"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noProof/>
                <w:sz w:val="20"/>
                <w:szCs w:val="20"/>
              </w:rPr>
              <w:t>“</w:t>
            </w:r>
            <w:r w:rsidR="00094FD1" w:rsidRPr="00094FD1">
              <w:rPr>
                <w:rFonts w:asciiTheme="minorEastAsia" w:hAnsiTheme="minorEastAsia" w:cs="Arial" w:hint="eastAsia"/>
                <w:noProof/>
                <w:sz w:val="20"/>
                <w:szCs w:val="20"/>
              </w:rPr>
              <w:t>V50</w:t>
            </w:r>
            <w:r>
              <w:rPr>
                <w:rFonts w:asciiTheme="minorEastAsia" w:hAnsiTheme="minorEastAsia" w:cs="Arial" w:hint="eastAsia"/>
                <w:noProof/>
                <w:sz w:val="20"/>
                <w:szCs w:val="20"/>
              </w:rPr>
              <w:t>‘羽翼’</w:t>
            </w:r>
            <w:r w:rsidR="00094FD1" w:rsidRPr="00094FD1">
              <w:rPr>
                <w:rFonts w:asciiTheme="minorEastAsia" w:hAnsiTheme="minorEastAsia" w:cs="Arial" w:hint="eastAsia"/>
                <w:noProof/>
                <w:sz w:val="20"/>
                <w:szCs w:val="20"/>
              </w:rPr>
              <w:t>计划</w:t>
            </w:r>
            <w:r>
              <w:rPr>
                <w:rFonts w:asciiTheme="minorEastAsia" w:hAnsiTheme="minorEastAsia" w:cs="Arial" w:hint="eastAsia"/>
                <w:noProof/>
                <w:sz w:val="20"/>
                <w:szCs w:val="20"/>
              </w:rPr>
              <w:t>”路演</w:t>
            </w:r>
          </w:p>
        </w:tc>
      </w:tr>
      <w:tr w:rsidR="00094FD1" w:rsidRPr="004C6C42" w:rsidTr="00FA593A">
        <w:trPr>
          <w:trHeight w:val="455"/>
        </w:trPr>
        <w:tc>
          <w:tcPr>
            <w:tcW w:w="1668" w:type="dxa"/>
            <w:vAlign w:val="center"/>
          </w:tcPr>
          <w:p w:rsidR="00094FD1" w:rsidRPr="004C6C42" w:rsidRDefault="00094FD1" w:rsidP="00094F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注册资本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  <w:p w:rsidR="00094FD1" w:rsidRPr="004C6C42" w:rsidRDefault="00094FD1" w:rsidP="00094F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（万</w:t>
            </w:r>
            <w:r w:rsidRPr="004C6C42">
              <w:rPr>
                <w:rFonts w:ascii="Arial" w:hAnsi="Arial" w:cs="Arial"/>
                <w:sz w:val="20"/>
                <w:szCs w:val="20"/>
              </w:rPr>
              <w:t>RMB/</w:t>
            </w:r>
            <w:r w:rsidRPr="004C6C42">
              <w:rPr>
                <w:rFonts w:ascii="Arial" w:hAnsi="Arial" w:cs="Arial"/>
                <w:sz w:val="20"/>
                <w:szCs w:val="20"/>
              </w:rPr>
              <w:t>万</w:t>
            </w:r>
            <w:r>
              <w:rPr>
                <w:rFonts w:ascii="Arial" w:hAnsi="Arial" w:cs="Arial" w:hint="eastAsia"/>
                <w:sz w:val="20"/>
                <w:szCs w:val="20"/>
              </w:rPr>
              <w:t>$</w:t>
            </w:r>
            <w:r w:rsidRPr="004C6C42">
              <w:rPr>
                <w:rFonts w:ascii="Arial" w:hAnsi="Arial" w:cs="Arial"/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094FD1" w:rsidRPr="004C6C42" w:rsidRDefault="00094FD1" w:rsidP="00094FD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94FD1" w:rsidRPr="004C6C42" w:rsidRDefault="00094FD1" w:rsidP="00094FD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成立</w:t>
            </w:r>
          </w:p>
          <w:p w:rsidR="00094FD1" w:rsidRPr="004C6C42" w:rsidRDefault="00094FD1" w:rsidP="00094FD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时间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992" w:type="dxa"/>
            <w:vAlign w:val="center"/>
          </w:tcPr>
          <w:p w:rsidR="00094FD1" w:rsidRPr="004C6C42" w:rsidRDefault="00094FD1" w:rsidP="00094FD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94FD1" w:rsidRPr="004C6C42" w:rsidRDefault="00094FD1" w:rsidP="00094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员工</w:t>
            </w:r>
          </w:p>
          <w:p w:rsidR="00094FD1" w:rsidRPr="004C6C42" w:rsidRDefault="00094FD1" w:rsidP="00094FD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数量</w:t>
            </w:r>
          </w:p>
        </w:tc>
        <w:tc>
          <w:tcPr>
            <w:tcW w:w="851" w:type="dxa"/>
            <w:vAlign w:val="center"/>
          </w:tcPr>
          <w:p w:rsidR="00094FD1" w:rsidRPr="004C6C42" w:rsidRDefault="00094FD1" w:rsidP="00094FD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94FD1" w:rsidRPr="004C6C42" w:rsidRDefault="00094FD1" w:rsidP="00094FD1">
            <w:pPr>
              <w:ind w:firstLineChars="50" w:firstLine="100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总部</w:t>
            </w:r>
          </w:p>
          <w:p w:rsidR="00094FD1" w:rsidRPr="004C6C42" w:rsidRDefault="00094FD1" w:rsidP="00094FD1">
            <w:pPr>
              <w:ind w:firstLineChars="50" w:firstLine="100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归属地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1134" w:type="dxa"/>
            <w:vAlign w:val="center"/>
          </w:tcPr>
          <w:p w:rsidR="00094FD1" w:rsidRPr="00F841A4" w:rsidRDefault="00094FD1" w:rsidP="00094FD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094FD1" w:rsidRPr="004C6C42" w:rsidTr="00FA593A">
        <w:trPr>
          <w:trHeight w:val="455"/>
        </w:trPr>
        <w:tc>
          <w:tcPr>
            <w:tcW w:w="1668" w:type="dxa"/>
            <w:vAlign w:val="center"/>
          </w:tcPr>
          <w:p w:rsidR="00094FD1" w:rsidRDefault="00094FD1" w:rsidP="00094F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行业类别</w:t>
            </w:r>
          </w:p>
        </w:tc>
        <w:tc>
          <w:tcPr>
            <w:tcW w:w="7371" w:type="dxa"/>
            <w:gridSpan w:val="7"/>
            <w:vAlign w:val="center"/>
          </w:tcPr>
          <w:p w:rsidR="00094FD1" w:rsidRPr="00305F61" w:rsidRDefault="00094FD1" w:rsidP="00094FD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color w:val="0000FF"/>
              </w:rPr>
              <w:t>如：</w:t>
            </w:r>
            <w:r w:rsidRPr="00305F61">
              <w:rPr>
                <w:rFonts w:ascii="Arial" w:hAnsi="Arial" w:cs="Arial" w:hint="eastAsia"/>
                <w:b/>
                <w:color w:val="0000FF"/>
              </w:rPr>
              <w:t>移动社交手游、</w:t>
            </w:r>
            <w:r>
              <w:rPr>
                <w:rFonts w:ascii="Arial" w:hAnsi="Arial" w:cs="Arial" w:hint="eastAsia"/>
                <w:b/>
                <w:color w:val="0000FF"/>
              </w:rPr>
              <w:t>互联网金融、</w:t>
            </w:r>
            <w:r w:rsidRPr="00305F61">
              <w:rPr>
                <w:rFonts w:ascii="Arial" w:hAnsi="Arial" w:cs="Arial" w:hint="eastAsia"/>
                <w:b/>
                <w:color w:val="0000FF"/>
              </w:rPr>
              <w:t>智能汽车</w:t>
            </w:r>
            <w:r>
              <w:rPr>
                <w:rFonts w:ascii="Arial" w:hAnsi="Arial" w:cs="Arial" w:hint="eastAsia"/>
                <w:b/>
                <w:color w:val="0000FF"/>
              </w:rPr>
              <w:t>、</w:t>
            </w:r>
            <w:r w:rsidRPr="00305F61">
              <w:rPr>
                <w:rFonts w:ascii="Arial" w:hAnsi="Arial" w:cs="Arial" w:hint="eastAsia"/>
                <w:b/>
                <w:color w:val="0000FF"/>
              </w:rPr>
              <w:t>家居等</w:t>
            </w:r>
            <w:r>
              <w:rPr>
                <w:rFonts w:ascii="Arial" w:hAnsi="Arial" w:cs="Arial" w:hint="eastAsia"/>
                <w:b/>
                <w:color w:val="0000FF"/>
              </w:rPr>
              <w:t>或其他</w:t>
            </w:r>
          </w:p>
        </w:tc>
      </w:tr>
      <w:tr w:rsidR="00094FD1" w:rsidRPr="004C6C42" w:rsidTr="00FA593A">
        <w:trPr>
          <w:trHeight w:val="455"/>
        </w:trPr>
        <w:tc>
          <w:tcPr>
            <w:tcW w:w="1668" w:type="dxa"/>
            <w:vAlign w:val="center"/>
          </w:tcPr>
          <w:p w:rsidR="00094FD1" w:rsidRPr="004C6C42" w:rsidRDefault="00094FD1" w:rsidP="00094FD1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参会</w:t>
            </w:r>
            <w:r w:rsidRPr="004C6C42">
              <w:rPr>
                <w:rFonts w:ascii="Arial" w:hAnsi="Arial" w:cs="Arial"/>
                <w:sz w:val="20"/>
                <w:szCs w:val="20"/>
              </w:rPr>
              <w:t>联系人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2976" w:type="dxa"/>
            <w:gridSpan w:val="3"/>
            <w:vAlign w:val="center"/>
          </w:tcPr>
          <w:p w:rsidR="00094FD1" w:rsidRPr="00C73EE3" w:rsidRDefault="00094FD1" w:rsidP="00094FD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94FD1" w:rsidRPr="004C6C42" w:rsidRDefault="00094FD1" w:rsidP="00094FD1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职</w:t>
            </w:r>
            <w:r w:rsidRPr="004C6C4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C6C42">
              <w:rPr>
                <w:rFonts w:ascii="Arial" w:hAnsi="Arial" w:cs="Arial"/>
                <w:sz w:val="20"/>
                <w:szCs w:val="20"/>
              </w:rPr>
              <w:t>位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3119" w:type="dxa"/>
            <w:gridSpan w:val="3"/>
            <w:vAlign w:val="center"/>
          </w:tcPr>
          <w:p w:rsidR="00094FD1" w:rsidRPr="004C6C42" w:rsidRDefault="00094FD1" w:rsidP="00094FD1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</w:tr>
      <w:tr w:rsidR="00094FD1" w:rsidRPr="004C6C42" w:rsidTr="00FA593A">
        <w:trPr>
          <w:trHeight w:val="455"/>
        </w:trPr>
        <w:tc>
          <w:tcPr>
            <w:tcW w:w="1668" w:type="dxa"/>
            <w:vAlign w:val="center"/>
          </w:tcPr>
          <w:p w:rsidR="00094FD1" w:rsidRPr="004C6C42" w:rsidRDefault="00094FD1" w:rsidP="00094F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直线电话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2976" w:type="dxa"/>
            <w:gridSpan w:val="3"/>
            <w:vAlign w:val="center"/>
          </w:tcPr>
          <w:p w:rsidR="00094FD1" w:rsidRPr="00F841A4" w:rsidRDefault="00094FD1" w:rsidP="00094FD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color w:val="0000FF"/>
                <w:sz w:val="20"/>
                <w:szCs w:val="20"/>
              </w:rPr>
              <w:t>区号</w:t>
            </w:r>
            <w:r>
              <w:rPr>
                <w:rFonts w:ascii="Arial" w:hAnsi="Arial" w:cs="Arial" w:hint="eastAsia"/>
                <w:b/>
                <w:color w:val="0000FF"/>
                <w:sz w:val="20"/>
                <w:szCs w:val="20"/>
              </w:rPr>
              <w:t>+</w:t>
            </w:r>
            <w:r>
              <w:rPr>
                <w:rFonts w:ascii="Arial" w:hAnsi="Arial" w:cs="Arial" w:hint="eastAsia"/>
                <w:b/>
                <w:color w:val="0000FF"/>
                <w:sz w:val="20"/>
                <w:szCs w:val="20"/>
              </w:rPr>
              <w:t>座机号码</w:t>
            </w:r>
          </w:p>
        </w:tc>
        <w:tc>
          <w:tcPr>
            <w:tcW w:w="1276" w:type="dxa"/>
            <w:vAlign w:val="center"/>
          </w:tcPr>
          <w:p w:rsidR="00094FD1" w:rsidRPr="004C6C42" w:rsidRDefault="00094FD1" w:rsidP="00094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Pr="0016022B">
              <w:rPr>
                <w:rFonts w:ascii="Arial" w:hAnsi="Arial" w:cs="Arial" w:hint="eastAsia"/>
                <w:sz w:val="20"/>
                <w:szCs w:val="20"/>
              </w:rPr>
              <w:t>手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Pr="0016022B">
              <w:rPr>
                <w:rFonts w:ascii="Arial" w:hAnsi="Arial" w:cs="Arial" w:hint="eastAsia"/>
                <w:sz w:val="20"/>
                <w:szCs w:val="20"/>
              </w:rPr>
              <w:t>机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3119" w:type="dxa"/>
            <w:gridSpan w:val="3"/>
            <w:vAlign w:val="center"/>
          </w:tcPr>
          <w:p w:rsidR="00094FD1" w:rsidRPr="004C6C42" w:rsidRDefault="00094FD1" w:rsidP="00094FD1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</w:tr>
      <w:tr w:rsidR="00094FD1" w:rsidRPr="004C6C42" w:rsidTr="00FA593A">
        <w:trPr>
          <w:trHeight w:val="455"/>
        </w:trPr>
        <w:tc>
          <w:tcPr>
            <w:tcW w:w="1668" w:type="dxa"/>
            <w:vAlign w:val="center"/>
          </w:tcPr>
          <w:p w:rsidR="00094FD1" w:rsidRPr="004C6C42" w:rsidRDefault="00094FD1" w:rsidP="00094F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E-mail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2976" w:type="dxa"/>
            <w:gridSpan w:val="3"/>
            <w:vAlign w:val="center"/>
          </w:tcPr>
          <w:p w:rsidR="00094FD1" w:rsidRPr="004C6C42" w:rsidRDefault="00094FD1" w:rsidP="00094FD1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76" w:type="dxa"/>
            <w:vAlign w:val="center"/>
          </w:tcPr>
          <w:p w:rsidR="00094FD1" w:rsidRPr="004C6C42" w:rsidRDefault="00094FD1" w:rsidP="00094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网</w:t>
            </w:r>
            <w:r w:rsidRPr="004C6C4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C6C42">
              <w:rPr>
                <w:rFonts w:ascii="Arial" w:hAnsi="Arial" w:cs="Arial"/>
                <w:sz w:val="20"/>
                <w:szCs w:val="20"/>
              </w:rPr>
              <w:t>址</w:t>
            </w:r>
          </w:p>
        </w:tc>
        <w:tc>
          <w:tcPr>
            <w:tcW w:w="3119" w:type="dxa"/>
            <w:gridSpan w:val="3"/>
            <w:vAlign w:val="center"/>
          </w:tcPr>
          <w:p w:rsidR="00094FD1" w:rsidRPr="004C6C42" w:rsidRDefault="00094FD1" w:rsidP="00094FD1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</w:tr>
      <w:tr w:rsidR="00094FD1" w:rsidRPr="004C6C42" w:rsidTr="00FA593A">
        <w:trPr>
          <w:trHeight w:val="452"/>
        </w:trPr>
        <w:tc>
          <w:tcPr>
            <w:tcW w:w="1668" w:type="dxa"/>
            <w:vAlign w:val="center"/>
          </w:tcPr>
          <w:p w:rsidR="00094FD1" w:rsidRPr="004C6C42" w:rsidRDefault="00094FD1" w:rsidP="00094FD1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通讯地址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7371" w:type="dxa"/>
            <w:gridSpan w:val="7"/>
            <w:vAlign w:val="center"/>
          </w:tcPr>
          <w:p w:rsidR="00094FD1" w:rsidRPr="004C6C42" w:rsidRDefault="00094FD1" w:rsidP="00094FD1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</w:tr>
      <w:tr w:rsidR="00094FD1" w:rsidRPr="004C6C42" w:rsidTr="00FA593A">
        <w:trPr>
          <w:trHeight w:val="541"/>
        </w:trPr>
        <w:tc>
          <w:tcPr>
            <w:tcW w:w="1668" w:type="dxa"/>
            <w:vMerge w:val="restart"/>
            <w:vAlign w:val="center"/>
          </w:tcPr>
          <w:p w:rsidR="00094FD1" w:rsidRPr="004C6C42" w:rsidRDefault="00094FD1" w:rsidP="00094F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融资需求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2976" w:type="dxa"/>
            <w:gridSpan w:val="3"/>
            <w:vMerge w:val="restart"/>
            <w:vAlign w:val="center"/>
          </w:tcPr>
          <w:p w:rsidR="00094FD1" w:rsidRPr="007202EC" w:rsidRDefault="00094FD1" w:rsidP="00094FD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7202EC">
              <w:rPr>
                <w:rFonts w:ascii="Arial" w:hAnsi="Arial" w:cs="Arial" w:hint="eastAsia"/>
                <w:b/>
                <w:color w:val="0000FF"/>
                <w:sz w:val="20"/>
                <w:szCs w:val="20"/>
              </w:rPr>
              <w:t>是</w:t>
            </w:r>
            <w:r w:rsidRPr="007202EC">
              <w:rPr>
                <w:rFonts w:ascii="Arial" w:hAnsi="Arial" w:cs="Arial" w:hint="eastAsia"/>
                <w:b/>
                <w:color w:val="0000FF"/>
                <w:sz w:val="20"/>
                <w:szCs w:val="20"/>
              </w:rPr>
              <w:t>/</w:t>
            </w:r>
            <w:r w:rsidRPr="007202EC">
              <w:rPr>
                <w:rFonts w:ascii="Arial" w:hAnsi="Arial" w:cs="Arial" w:hint="eastAsia"/>
                <w:b/>
                <w:color w:val="0000FF"/>
                <w:sz w:val="20"/>
                <w:szCs w:val="20"/>
              </w:rPr>
              <w:t>否</w:t>
            </w:r>
          </w:p>
        </w:tc>
        <w:tc>
          <w:tcPr>
            <w:tcW w:w="1276" w:type="dxa"/>
            <w:vMerge w:val="restart"/>
            <w:vAlign w:val="center"/>
          </w:tcPr>
          <w:p w:rsidR="00094FD1" w:rsidRPr="007202EC" w:rsidRDefault="00094FD1" w:rsidP="00094FD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 w:hint="eastAsia"/>
                <w:noProof/>
                <w:sz w:val="20"/>
                <w:szCs w:val="20"/>
              </w:rPr>
              <w:t>融资渠道（方框中勾选</w:t>
            </w:r>
            <w:r>
              <w:rPr>
                <w:rFonts w:ascii="宋体" w:hAnsi="宋体" w:cs="Arial" w:hint="eastAsia"/>
                <w:noProof/>
                <w:sz w:val="20"/>
                <w:szCs w:val="20"/>
              </w:rPr>
              <w:t>√</w:t>
            </w:r>
            <w:r>
              <w:rPr>
                <w:rFonts w:ascii="Arial" w:hAnsi="Arial" w:cs="Arial" w:hint="eastAsia"/>
                <w:noProof/>
                <w:sz w:val="20"/>
                <w:szCs w:val="20"/>
              </w:rPr>
              <w:t>）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3119" w:type="dxa"/>
            <w:gridSpan w:val="3"/>
            <w:vAlign w:val="center"/>
          </w:tcPr>
          <w:p w:rsidR="00094FD1" w:rsidRPr="00094FD1" w:rsidRDefault="00094FD1" w:rsidP="00094FD1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  <w:sz w:val="20"/>
                <w:szCs w:val="20"/>
              </w:rPr>
            </w:pPr>
            <w:r w:rsidRPr="00094FD1">
              <w:rPr>
                <w:rFonts w:ascii="Arial" w:hAnsi="Arial" w:cs="Arial" w:hint="eastAsia"/>
                <w:sz w:val="20"/>
                <w:szCs w:val="20"/>
              </w:rPr>
              <w:t>VC/PE</w:t>
            </w:r>
            <w:r w:rsidRPr="00094FD1">
              <w:rPr>
                <w:rFonts w:ascii="Arial" w:hAnsi="Arial" w:cs="Arial" w:hint="eastAsia"/>
                <w:sz w:val="20"/>
                <w:szCs w:val="20"/>
              </w:rPr>
              <w:t>投资机构</w:t>
            </w:r>
          </w:p>
        </w:tc>
      </w:tr>
      <w:tr w:rsidR="00094FD1" w:rsidRPr="004C6C42" w:rsidTr="00FA593A">
        <w:trPr>
          <w:trHeight w:val="225"/>
        </w:trPr>
        <w:tc>
          <w:tcPr>
            <w:tcW w:w="1668" w:type="dxa"/>
            <w:vMerge/>
            <w:vAlign w:val="center"/>
          </w:tcPr>
          <w:p w:rsidR="00094FD1" w:rsidRDefault="00094FD1" w:rsidP="00094F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vAlign w:val="center"/>
          </w:tcPr>
          <w:p w:rsidR="00094FD1" w:rsidRPr="007202EC" w:rsidRDefault="00094FD1" w:rsidP="00094FD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94FD1" w:rsidRDefault="00094FD1" w:rsidP="00094FD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094FD1" w:rsidRPr="00094FD1" w:rsidRDefault="00094FD1" w:rsidP="00094FD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94FD1">
              <w:rPr>
                <w:rFonts w:ascii="Arial" w:hAnsi="Arial" w:cs="Arial" w:hint="eastAsia"/>
                <w:sz w:val="20"/>
                <w:szCs w:val="20"/>
              </w:rPr>
              <w:t>银行贷款</w:t>
            </w:r>
          </w:p>
        </w:tc>
      </w:tr>
    </w:tbl>
    <w:p w:rsidR="00DD5D9B" w:rsidRDefault="00DD5D9B" w:rsidP="00DD5D9B">
      <w:pPr>
        <w:rPr>
          <w:rFonts w:ascii="Arial" w:hAnsi="Arial" w:cs="Arial"/>
          <w:b/>
          <w:sz w:val="24"/>
        </w:rPr>
      </w:pPr>
    </w:p>
    <w:p w:rsidR="00DD5D9B" w:rsidRPr="004C6C42" w:rsidRDefault="00DD5D9B" w:rsidP="00DD5D9B">
      <w:pPr>
        <w:rPr>
          <w:rFonts w:ascii="Arial" w:hAnsi="Arial" w:cs="Arial"/>
          <w:b/>
          <w:sz w:val="24"/>
        </w:rPr>
      </w:pPr>
    </w:p>
    <w:p w:rsidR="00DD5D9B" w:rsidRPr="004C6C42" w:rsidRDefault="00DD5D9B" w:rsidP="00DD5D9B">
      <w:pPr>
        <w:rPr>
          <w:rFonts w:ascii="Arial" w:hAnsi="Arial" w:cs="Arial"/>
          <w:b/>
          <w:sz w:val="24"/>
        </w:rPr>
      </w:pPr>
      <w:r w:rsidRPr="004C6C42">
        <w:rPr>
          <w:rFonts w:ascii="Arial" w:hAnsi="Arial" w:cs="Arial"/>
          <w:b/>
          <w:sz w:val="24"/>
        </w:rPr>
        <w:t>二、融资经历</w:t>
      </w:r>
    </w:p>
    <w:tbl>
      <w:tblPr>
        <w:tblpPr w:leftFromText="180" w:rightFromText="180" w:vertAnchor="text" w:horzAnchor="margin" w:tblpY="228"/>
        <w:tblW w:w="9039" w:type="dxa"/>
        <w:tblBorders>
          <w:top w:val="single" w:sz="18" w:space="0" w:color="000080"/>
          <w:left w:val="single" w:sz="4" w:space="0" w:color="FFFFFF"/>
          <w:bottom w:val="single" w:sz="18" w:space="0" w:color="000080"/>
          <w:right w:val="single" w:sz="4" w:space="0" w:color="FFFFFF"/>
          <w:insideH w:val="single" w:sz="4" w:space="0" w:color="000080"/>
          <w:insideV w:val="single" w:sz="4" w:space="0" w:color="000080"/>
        </w:tblBorders>
        <w:tblLook w:val="0000"/>
      </w:tblPr>
      <w:tblGrid>
        <w:gridCol w:w="2088"/>
        <w:gridCol w:w="2880"/>
        <w:gridCol w:w="4071"/>
      </w:tblGrid>
      <w:tr w:rsidR="00DD5D9B" w:rsidRPr="004C6C42" w:rsidTr="00FA593A">
        <w:trPr>
          <w:trHeight w:val="455"/>
        </w:trPr>
        <w:tc>
          <w:tcPr>
            <w:tcW w:w="2088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融资时间</w:t>
            </w:r>
          </w:p>
        </w:tc>
        <w:tc>
          <w:tcPr>
            <w:tcW w:w="2880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融资对象（投资人）</w:t>
            </w:r>
          </w:p>
        </w:tc>
        <w:tc>
          <w:tcPr>
            <w:tcW w:w="4071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ind w:firstLineChars="650" w:firstLine="1300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融资金额</w:t>
            </w:r>
          </w:p>
        </w:tc>
      </w:tr>
      <w:tr w:rsidR="00DD5D9B" w:rsidRPr="004C6C42" w:rsidTr="00FA593A">
        <w:trPr>
          <w:trHeight w:val="455"/>
        </w:trPr>
        <w:tc>
          <w:tcPr>
            <w:tcW w:w="2088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D5D9B" w:rsidRPr="004C6C42" w:rsidRDefault="00DD5D9B" w:rsidP="00FA593A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4071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5D9B" w:rsidRPr="004C6C42" w:rsidRDefault="00DD5D9B" w:rsidP="00DD5D9B">
      <w:pPr>
        <w:rPr>
          <w:rFonts w:ascii="Arial" w:hAnsi="Arial" w:cs="Arial"/>
          <w:b/>
          <w:sz w:val="24"/>
        </w:rPr>
      </w:pPr>
    </w:p>
    <w:p w:rsidR="00DD5D9B" w:rsidRPr="004C6C42" w:rsidRDefault="00DD5D9B" w:rsidP="00DD5D9B">
      <w:pPr>
        <w:rPr>
          <w:rFonts w:ascii="Arial" w:hAnsi="Arial" w:cs="Arial"/>
          <w:b/>
          <w:sz w:val="24"/>
        </w:rPr>
      </w:pPr>
      <w:r w:rsidRPr="004C6C42">
        <w:rPr>
          <w:rFonts w:ascii="Arial" w:hAnsi="Arial" w:cs="Arial"/>
          <w:b/>
          <w:sz w:val="24"/>
        </w:rPr>
        <w:t>三、管理团队</w:t>
      </w:r>
      <w:r w:rsidRPr="004C6C42">
        <w:rPr>
          <w:rFonts w:ascii="Arial" w:hAnsi="Arial" w:cs="Arial"/>
          <w:b/>
          <w:szCs w:val="21"/>
        </w:rPr>
        <w:t xml:space="preserve"> </w:t>
      </w:r>
      <w:r w:rsidRPr="004C6C42">
        <w:rPr>
          <w:rFonts w:ascii="Arial" w:hAnsi="Arial" w:cs="Arial"/>
          <w:szCs w:val="21"/>
        </w:rPr>
        <w:t>（创始人、董事长、首席执行官、财务总监、技术总监、运营总监等）</w:t>
      </w:r>
    </w:p>
    <w:tbl>
      <w:tblPr>
        <w:tblpPr w:leftFromText="180" w:rightFromText="180" w:vertAnchor="text" w:horzAnchor="margin" w:tblpY="181"/>
        <w:tblW w:w="9039" w:type="dxa"/>
        <w:tblBorders>
          <w:top w:val="single" w:sz="18" w:space="0" w:color="000080"/>
          <w:left w:val="single" w:sz="4" w:space="0" w:color="FFFFFF"/>
          <w:bottom w:val="single" w:sz="18" w:space="0" w:color="000080"/>
          <w:right w:val="single" w:sz="4" w:space="0" w:color="FFFFFF"/>
          <w:insideH w:val="single" w:sz="4" w:space="0" w:color="000080"/>
          <w:insideV w:val="single" w:sz="4" w:space="0" w:color="000080"/>
        </w:tblBorders>
        <w:tblLook w:val="0000"/>
      </w:tblPr>
      <w:tblGrid>
        <w:gridCol w:w="959"/>
        <w:gridCol w:w="992"/>
        <w:gridCol w:w="851"/>
        <w:gridCol w:w="850"/>
        <w:gridCol w:w="1276"/>
        <w:gridCol w:w="1701"/>
        <w:gridCol w:w="2410"/>
      </w:tblGrid>
      <w:tr w:rsidR="00DD5D9B" w:rsidRPr="004C6C42" w:rsidTr="00FA593A">
        <w:trPr>
          <w:trHeight w:val="455"/>
        </w:trPr>
        <w:tc>
          <w:tcPr>
            <w:tcW w:w="959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姓名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职位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性别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年龄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教育背景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主要工作</w:t>
            </w:r>
          </w:p>
          <w:p w:rsidR="00DD5D9B" w:rsidRPr="004C6C42" w:rsidRDefault="00DD5D9B" w:rsidP="00FA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经历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主要成就</w:t>
            </w:r>
          </w:p>
        </w:tc>
      </w:tr>
      <w:tr w:rsidR="00DD5D9B" w:rsidRPr="004C6C42" w:rsidTr="00FA593A">
        <w:trPr>
          <w:trHeight w:val="444"/>
        </w:trPr>
        <w:tc>
          <w:tcPr>
            <w:tcW w:w="959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5D9B" w:rsidRPr="004C6C42" w:rsidRDefault="00DD5D9B" w:rsidP="00FA593A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851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D9B" w:rsidRPr="004C6C42" w:rsidTr="00FA593A">
        <w:trPr>
          <w:trHeight w:val="455"/>
        </w:trPr>
        <w:tc>
          <w:tcPr>
            <w:tcW w:w="959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5D9B" w:rsidRPr="004C6C42" w:rsidRDefault="00DD5D9B" w:rsidP="00FA593A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851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D9B" w:rsidRPr="004C6C42" w:rsidTr="00FA593A">
        <w:trPr>
          <w:trHeight w:val="455"/>
        </w:trPr>
        <w:tc>
          <w:tcPr>
            <w:tcW w:w="959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5D9B" w:rsidRPr="004C6C42" w:rsidRDefault="00DD5D9B" w:rsidP="00FA593A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851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5D9B" w:rsidRPr="004C6C42" w:rsidRDefault="00DD5D9B" w:rsidP="00DD5D9B">
      <w:pPr>
        <w:rPr>
          <w:rFonts w:ascii="Arial" w:hAnsi="Arial" w:cs="Arial"/>
          <w:b/>
          <w:sz w:val="24"/>
        </w:rPr>
      </w:pPr>
    </w:p>
    <w:p w:rsidR="00DD5D9B" w:rsidRPr="004C6C42" w:rsidRDefault="00DD5D9B" w:rsidP="00DD5D9B">
      <w:pPr>
        <w:rPr>
          <w:rFonts w:ascii="Arial" w:hAnsi="Arial" w:cs="Arial"/>
          <w:b/>
          <w:sz w:val="24"/>
        </w:rPr>
      </w:pPr>
      <w:r w:rsidRPr="004C6C42">
        <w:rPr>
          <w:rFonts w:ascii="Arial" w:hAnsi="Arial" w:cs="Arial"/>
          <w:b/>
          <w:sz w:val="24"/>
        </w:rPr>
        <w:t>四、股权结构</w:t>
      </w:r>
    </w:p>
    <w:tbl>
      <w:tblPr>
        <w:tblpPr w:leftFromText="180" w:rightFromText="180" w:vertAnchor="text" w:horzAnchor="margin" w:tblpX="40" w:tblpY="92"/>
        <w:tblOverlap w:val="never"/>
        <w:tblW w:w="8965" w:type="dxa"/>
        <w:tblBorders>
          <w:top w:val="single" w:sz="18" w:space="0" w:color="000080"/>
          <w:left w:val="single" w:sz="4" w:space="0" w:color="FFFFFF"/>
          <w:bottom w:val="single" w:sz="18" w:space="0" w:color="000080"/>
          <w:right w:val="single" w:sz="4" w:space="0" w:color="FFFFFF"/>
          <w:insideH w:val="single" w:sz="4" w:space="0" w:color="000080"/>
          <w:insideV w:val="single" w:sz="4" w:space="0" w:color="000080"/>
        </w:tblBorders>
        <w:tblLook w:val="0000"/>
      </w:tblPr>
      <w:tblGrid>
        <w:gridCol w:w="1951"/>
        <w:gridCol w:w="1559"/>
        <w:gridCol w:w="5455"/>
      </w:tblGrid>
      <w:tr w:rsidR="00DD5D9B" w:rsidRPr="004C6C42" w:rsidTr="00FA593A">
        <w:trPr>
          <w:trHeight w:val="455"/>
        </w:trPr>
        <w:tc>
          <w:tcPr>
            <w:tcW w:w="1951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股东名称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股份比例</w:t>
            </w:r>
          </w:p>
        </w:tc>
        <w:tc>
          <w:tcPr>
            <w:tcW w:w="5455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股东背景</w:t>
            </w: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/</w:t>
            </w: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实力描述</w:t>
            </w:r>
            <w:r w:rsidRPr="004C6C42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</w:p>
        </w:tc>
      </w:tr>
      <w:tr w:rsidR="00DD5D9B" w:rsidRPr="004C6C42" w:rsidTr="00FA593A">
        <w:trPr>
          <w:trHeight w:val="455"/>
        </w:trPr>
        <w:tc>
          <w:tcPr>
            <w:tcW w:w="1951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5D9B" w:rsidRPr="004C6C42" w:rsidRDefault="00DD5D9B" w:rsidP="00FA593A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5455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FA593A">
        <w:trPr>
          <w:trHeight w:val="455"/>
        </w:trPr>
        <w:tc>
          <w:tcPr>
            <w:tcW w:w="1951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5D9B" w:rsidRPr="004C6C42" w:rsidRDefault="00DD5D9B" w:rsidP="00FA593A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5455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FA593A">
        <w:trPr>
          <w:trHeight w:val="455"/>
        </w:trPr>
        <w:tc>
          <w:tcPr>
            <w:tcW w:w="1951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5D9B" w:rsidRPr="004C6C42" w:rsidRDefault="00DD5D9B" w:rsidP="00FA593A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5455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DD5D9B" w:rsidRDefault="00DD5D9B" w:rsidP="00DD5D9B">
      <w:pPr>
        <w:rPr>
          <w:rFonts w:ascii="Arial" w:hAnsi="Arial" w:cs="Arial"/>
        </w:rPr>
      </w:pPr>
    </w:p>
    <w:p w:rsidR="00DD5D9B" w:rsidRPr="004C6C42" w:rsidRDefault="00DD5D9B" w:rsidP="00DD5D9B">
      <w:pPr>
        <w:rPr>
          <w:rFonts w:ascii="Arial" w:hAnsi="Arial" w:cs="Arial"/>
        </w:rPr>
      </w:pPr>
    </w:p>
    <w:p w:rsidR="00DD5D9B" w:rsidRPr="004C6C42" w:rsidRDefault="00DD5D9B" w:rsidP="00DD5D9B">
      <w:pPr>
        <w:rPr>
          <w:rFonts w:ascii="Arial" w:hAnsi="Arial" w:cs="Arial"/>
          <w:b/>
          <w:sz w:val="24"/>
        </w:rPr>
      </w:pPr>
      <w:r w:rsidRPr="004C6C42">
        <w:rPr>
          <w:rFonts w:ascii="Arial" w:cs="Arial"/>
          <w:b/>
          <w:sz w:val="24"/>
        </w:rPr>
        <w:t>五、公司业务、商业模式与竞争力（以下每项限制</w:t>
      </w:r>
      <w:r w:rsidRPr="004C6C42">
        <w:rPr>
          <w:rFonts w:ascii="Arial" w:hAnsi="Arial" w:cs="Arial"/>
          <w:b/>
          <w:color w:val="FF0000"/>
          <w:sz w:val="24"/>
        </w:rPr>
        <w:t>400</w:t>
      </w:r>
      <w:r w:rsidRPr="004C6C42">
        <w:rPr>
          <w:rFonts w:ascii="Arial" w:cs="Arial"/>
          <w:b/>
          <w:color w:val="FF0000"/>
          <w:sz w:val="24"/>
        </w:rPr>
        <w:t>字</w:t>
      </w:r>
      <w:r w:rsidRPr="004C6C42">
        <w:rPr>
          <w:rFonts w:ascii="Arial" w:cs="Arial"/>
          <w:b/>
          <w:sz w:val="24"/>
        </w:rPr>
        <w:t>以内）</w:t>
      </w:r>
    </w:p>
    <w:tbl>
      <w:tblPr>
        <w:tblpPr w:leftFromText="180" w:rightFromText="180" w:vertAnchor="text" w:horzAnchor="margin" w:tblpX="-68" w:tblpY="92"/>
        <w:tblOverlap w:val="never"/>
        <w:tblW w:w="9160" w:type="dxa"/>
        <w:tblBorders>
          <w:top w:val="single" w:sz="18" w:space="0" w:color="000080"/>
          <w:left w:val="single" w:sz="4" w:space="0" w:color="FFFFFF"/>
          <w:bottom w:val="single" w:sz="18" w:space="0" w:color="000080"/>
          <w:right w:val="single" w:sz="4" w:space="0" w:color="FFFFFF"/>
          <w:insideH w:val="single" w:sz="4" w:space="0" w:color="000080"/>
          <w:insideV w:val="single" w:sz="4" w:space="0" w:color="000080"/>
        </w:tblBorders>
        <w:tblLook w:val="0000"/>
      </w:tblPr>
      <w:tblGrid>
        <w:gridCol w:w="2660"/>
        <w:gridCol w:w="6500"/>
      </w:tblGrid>
      <w:tr w:rsidR="00DD5D9B" w:rsidRPr="004C6C42" w:rsidTr="00DD5D9B">
        <w:trPr>
          <w:trHeight w:val="522"/>
        </w:trPr>
        <w:tc>
          <w:tcPr>
            <w:tcW w:w="2660" w:type="dxa"/>
            <w:shd w:val="clear" w:color="auto" w:fill="auto"/>
            <w:vAlign w:val="center"/>
          </w:tcPr>
          <w:p w:rsidR="00DD5D9B" w:rsidRPr="004C6C42" w:rsidRDefault="00DD5D9B" w:rsidP="00FA593A">
            <w:pPr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核心产品</w:t>
            </w:r>
            <w:r w:rsidRPr="004C6C42">
              <w:rPr>
                <w:rFonts w:ascii="Arial" w:hAnsi="Arial" w:cs="Arial"/>
                <w:sz w:val="20"/>
                <w:szCs w:val="20"/>
              </w:rPr>
              <w:t>/</w:t>
            </w:r>
            <w:r w:rsidRPr="004C6C42">
              <w:rPr>
                <w:rFonts w:ascii="Arial" w:hAnsi="Arial" w:cs="Arial"/>
                <w:sz w:val="20"/>
                <w:szCs w:val="20"/>
              </w:rPr>
              <w:t>服务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500" w:type="dxa"/>
            <w:shd w:val="clear" w:color="auto" w:fill="auto"/>
            <w:vAlign w:val="center"/>
          </w:tcPr>
          <w:p w:rsidR="00DD5D9B" w:rsidRPr="004C6C42" w:rsidRDefault="00DD5D9B" w:rsidP="00FA593A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FA593A">
        <w:trPr>
          <w:trHeight w:val="579"/>
        </w:trPr>
        <w:tc>
          <w:tcPr>
            <w:tcW w:w="2660" w:type="dxa"/>
            <w:vAlign w:val="center"/>
          </w:tcPr>
          <w:p w:rsidR="00DD5D9B" w:rsidRDefault="00DD5D9B" w:rsidP="00FA593A">
            <w:pPr>
              <w:spacing w:line="60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 w:hint="eastAsia"/>
                <w:noProof/>
                <w:sz w:val="20"/>
                <w:szCs w:val="20"/>
              </w:rPr>
              <w:t>主营业务经营年限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500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FA593A">
        <w:trPr>
          <w:trHeight w:val="455"/>
        </w:trPr>
        <w:tc>
          <w:tcPr>
            <w:tcW w:w="2660" w:type="dxa"/>
            <w:vAlign w:val="center"/>
          </w:tcPr>
          <w:p w:rsidR="00DD5D9B" w:rsidRPr="004C6C42" w:rsidRDefault="00DD5D9B" w:rsidP="00FA593A">
            <w:pPr>
              <w:spacing w:line="60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 w:hint="eastAsia"/>
                <w:noProof/>
                <w:sz w:val="20"/>
                <w:szCs w:val="20"/>
              </w:rPr>
              <w:t>竞争优势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500" w:type="dxa"/>
          </w:tcPr>
          <w:p w:rsidR="00DD5D9B" w:rsidRPr="004C6C42" w:rsidRDefault="00DD5D9B" w:rsidP="00FA593A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FA593A">
        <w:trPr>
          <w:trHeight w:val="455"/>
        </w:trPr>
        <w:tc>
          <w:tcPr>
            <w:tcW w:w="2660" w:type="dxa"/>
            <w:vAlign w:val="center"/>
          </w:tcPr>
          <w:p w:rsidR="00DD5D9B" w:rsidRPr="004C6C42" w:rsidRDefault="00DD5D9B" w:rsidP="00FA593A">
            <w:pPr>
              <w:spacing w:line="60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主要收入来源及所占比例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500" w:type="dxa"/>
          </w:tcPr>
          <w:p w:rsidR="00DD5D9B" w:rsidRPr="004C6C42" w:rsidRDefault="00DD5D9B" w:rsidP="00FA593A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FA593A">
        <w:trPr>
          <w:trHeight w:val="455"/>
        </w:trPr>
        <w:tc>
          <w:tcPr>
            <w:tcW w:w="2660" w:type="dxa"/>
            <w:vAlign w:val="center"/>
          </w:tcPr>
          <w:p w:rsidR="00DD5D9B" w:rsidRPr="004C6C42" w:rsidRDefault="00DD5D9B" w:rsidP="00FA593A">
            <w:pPr>
              <w:spacing w:line="60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cs="Arial"/>
                <w:sz w:val="20"/>
                <w:szCs w:val="20"/>
              </w:rPr>
              <w:t>市场渠道营销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500" w:type="dxa"/>
          </w:tcPr>
          <w:p w:rsidR="00DD5D9B" w:rsidRPr="004C6C42" w:rsidRDefault="00DD5D9B" w:rsidP="00FA593A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DD5D9B">
        <w:trPr>
          <w:trHeight w:val="682"/>
        </w:trPr>
        <w:tc>
          <w:tcPr>
            <w:tcW w:w="2660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主要竞争对手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500" w:type="dxa"/>
          </w:tcPr>
          <w:p w:rsidR="00DD5D9B" w:rsidRPr="004C6C42" w:rsidRDefault="00DD5D9B" w:rsidP="00FA593A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DD5D9B">
        <w:trPr>
          <w:trHeight w:val="692"/>
        </w:trPr>
        <w:tc>
          <w:tcPr>
            <w:tcW w:w="2660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典型客户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500" w:type="dxa"/>
          </w:tcPr>
          <w:p w:rsidR="00DD5D9B" w:rsidRPr="004C6C42" w:rsidRDefault="00DD5D9B" w:rsidP="00FA593A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DD5D9B">
        <w:trPr>
          <w:trHeight w:val="716"/>
        </w:trPr>
        <w:tc>
          <w:tcPr>
            <w:tcW w:w="2660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获奖情况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500" w:type="dxa"/>
          </w:tcPr>
          <w:p w:rsidR="00DD5D9B" w:rsidRPr="004C6C42" w:rsidRDefault="00DD5D9B" w:rsidP="00FA593A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DD5D9B">
        <w:trPr>
          <w:trHeight w:val="684"/>
        </w:trPr>
        <w:tc>
          <w:tcPr>
            <w:tcW w:w="2660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lastRenderedPageBreak/>
              <w:t>经营风险与对策</w:t>
            </w:r>
          </w:p>
        </w:tc>
        <w:tc>
          <w:tcPr>
            <w:tcW w:w="6500" w:type="dxa"/>
          </w:tcPr>
          <w:p w:rsidR="00DD5D9B" w:rsidRPr="004C6C42" w:rsidRDefault="00DD5D9B" w:rsidP="00FA593A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DD5D9B">
        <w:trPr>
          <w:trHeight w:val="707"/>
        </w:trPr>
        <w:tc>
          <w:tcPr>
            <w:tcW w:w="2660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市场前景描述</w:t>
            </w:r>
          </w:p>
        </w:tc>
        <w:tc>
          <w:tcPr>
            <w:tcW w:w="6500" w:type="dxa"/>
          </w:tcPr>
          <w:p w:rsidR="00DD5D9B" w:rsidRPr="004C6C42" w:rsidRDefault="00DD5D9B" w:rsidP="00FA593A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DD5D9B" w:rsidRDefault="00DD5D9B" w:rsidP="00DD5D9B">
      <w:pPr>
        <w:rPr>
          <w:rFonts w:ascii="Arial" w:hAnsi="Arial" w:cs="Arial"/>
          <w:b/>
          <w:sz w:val="24"/>
        </w:rPr>
      </w:pPr>
    </w:p>
    <w:p w:rsidR="00DD5D9B" w:rsidRDefault="00DD5D9B" w:rsidP="00DD5D9B">
      <w:pPr>
        <w:rPr>
          <w:rFonts w:ascii="Arial" w:cs="Arial"/>
          <w:b/>
          <w:sz w:val="24"/>
        </w:rPr>
      </w:pPr>
    </w:p>
    <w:p w:rsidR="00DD5D9B" w:rsidRPr="00F07C51" w:rsidRDefault="00DD5D9B" w:rsidP="00DD5D9B">
      <w:pPr>
        <w:rPr>
          <w:rFonts w:ascii="Arial" w:hAnsi="Arial" w:cs="Arial"/>
          <w:b/>
          <w:sz w:val="24"/>
        </w:rPr>
      </w:pPr>
      <w:r w:rsidRPr="004C6C42">
        <w:rPr>
          <w:rFonts w:ascii="Arial" w:cs="Arial"/>
          <w:b/>
          <w:sz w:val="24"/>
        </w:rPr>
        <w:t>六、财务现状与预测</w:t>
      </w:r>
      <w:r w:rsidRPr="004C6C42">
        <w:rPr>
          <w:rFonts w:ascii="Arial" w:hAnsi="Arial" w:cs="Arial"/>
          <w:sz w:val="24"/>
        </w:rPr>
        <w:t xml:space="preserve"> </w:t>
      </w:r>
      <w:r w:rsidRPr="00F07C51">
        <w:rPr>
          <w:rFonts w:ascii="Arial" w:cs="Arial"/>
          <w:sz w:val="24"/>
        </w:rPr>
        <w:t>（单位：万元人民币）</w:t>
      </w:r>
    </w:p>
    <w:tbl>
      <w:tblPr>
        <w:tblpPr w:leftFromText="180" w:rightFromText="180" w:vertAnchor="text" w:horzAnchor="margin" w:tblpY="149"/>
        <w:tblOverlap w:val="never"/>
        <w:tblW w:w="8862" w:type="dxa"/>
        <w:tblBorders>
          <w:top w:val="single" w:sz="18" w:space="0" w:color="000080"/>
          <w:left w:val="single" w:sz="4" w:space="0" w:color="FFFFFF"/>
          <w:bottom w:val="single" w:sz="18" w:space="0" w:color="000080"/>
          <w:right w:val="single" w:sz="4" w:space="0" w:color="FFFFFF"/>
          <w:insideH w:val="single" w:sz="4" w:space="0" w:color="000080"/>
          <w:insideV w:val="single" w:sz="4" w:space="0" w:color="000080"/>
        </w:tblBorders>
        <w:tblLook w:val="0000"/>
      </w:tblPr>
      <w:tblGrid>
        <w:gridCol w:w="1356"/>
        <w:gridCol w:w="1252"/>
        <w:gridCol w:w="1252"/>
        <w:gridCol w:w="1252"/>
        <w:gridCol w:w="1252"/>
        <w:gridCol w:w="1252"/>
        <w:gridCol w:w="1246"/>
      </w:tblGrid>
      <w:tr w:rsidR="00DD5D9B" w:rsidRPr="004C6C42" w:rsidTr="00FA593A">
        <w:trPr>
          <w:trHeight w:val="455"/>
        </w:trPr>
        <w:tc>
          <w:tcPr>
            <w:tcW w:w="1356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2010</w:t>
            </w:r>
          </w:p>
        </w:tc>
        <w:tc>
          <w:tcPr>
            <w:tcW w:w="1252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2011</w:t>
            </w:r>
          </w:p>
        </w:tc>
        <w:tc>
          <w:tcPr>
            <w:tcW w:w="1252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2012</w:t>
            </w:r>
          </w:p>
        </w:tc>
        <w:tc>
          <w:tcPr>
            <w:tcW w:w="1252" w:type="dxa"/>
            <w:shd w:val="clear" w:color="auto" w:fill="E6E6E6"/>
          </w:tcPr>
          <w:p w:rsidR="00DD5D9B" w:rsidRPr="004C6C42" w:rsidRDefault="00DD5D9B" w:rsidP="00FA593A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2013</w:t>
            </w:r>
          </w:p>
        </w:tc>
        <w:tc>
          <w:tcPr>
            <w:tcW w:w="1252" w:type="dxa"/>
            <w:shd w:val="clear" w:color="auto" w:fill="E6E6E6"/>
          </w:tcPr>
          <w:p w:rsidR="00DD5D9B" w:rsidRPr="004C6C42" w:rsidRDefault="00DD5D9B" w:rsidP="00FA593A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2014</w:t>
            </w:r>
          </w:p>
        </w:tc>
        <w:tc>
          <w:tcPr>
            <w:tcW w:w="1246" w:type="dxa"/>
            <w:shd w:val="clear" w:color="auto" w:fill="E6E6E6"/>
          </w:tcPr>
          <w:p w:rsidR="00DD5D9B" w:rsidRPr="004C6C42" w:rsidRDefault="00DD5D9B" w:rsidP="00FA593A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 w:hint="eastAsia"/>
                <w:noProof/>
                <w:sz w:val="20"/>
                <w:szCs w:val="20"/>
              </w:rPr>
              <w:t>2015</w:t>
            </w:r>
          </w:p>
        </w:tc>
      </w:tr>
      <w:tr w:rsidR="00DD5D9B" w:rsidRPr="004C6C42" w:rsidTr="00FA593A">
        <w:trPr>
          <w:trHeight w:val="455"/>
        </w:trPr>
        <w:tc>
          <w:tcPr>
            <w:tcW w:w="1356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总收入</w:t>
            </w:r>
          </w:p>
        </w:tc>
        <w:tc>
          <w:tcPr>
            <w:tcW w:w="1252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52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52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52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52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46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</w:tr>
      <w:tr w:rsidR="00DD5D9B" w:rsidRPr="004C6C42" w:rsidTr="00FA593A">
        <w:trPr>
          <w:trHeight w:val="455"/>
        </w:trPr>
        <w:tc>
          <w:tcPr>
            <w:tcW w:w="1356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净利润</w:t>
            </w:r>
          </w:p>
        </w:tc>
        <w:tc>
          <w:tcPr>
            <w:tcW w:w="1252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52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52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52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52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46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</w:tr>
    </w:tbl>
    <w:p w:rsidR="00DD5D9B" w:rsidRDefault="00DD5D9B" w:rsidP="00DD5D9B">
      <w:pPr>
        <w:rPr>
          <w:rFonts w:ascii="Arial" w:hAnsi="Arial" w:cs="Arial"/>
          <w:b/>
          <w:sz w:val="24"/>
        </w:rPr>
      </w:pPr>
    </w:p>
    <w:p w:rsidR="0071072A" w:rsidRPr="004C6C42" w:rsidRDefault="0071072A" w:rsidP="00DD5D9B">
      <w:pPr>
        <w:rPr>
          <w:rFonts w:ascii="Arial" w:hAnsi="Arial" w:cs="Arial"/>
          <w:b/>
          <w:sz w:val="24"/>
        </w:rPr>
      </w:pPr>
    </w:p>
    <w:p w:rsidR="00DD5D9B" w:rsidRPr="004C6C42" w:rsidRDefault="00DD5D9B" w:rsidP="00DD5D9B">
      <w:pPr>
        <w:rPr>
          <w:rFonts w:ascii="Arial" w:hAnsi="Arial" w:cs="Arial"/>
          <w:b/>
          <w:sz w:val="24"/>
        </w:rPr>
      </w:pPr>
      <w:r w:rsidRPr="004C6C42">
        <w:rPr>
          <w:rFonts w:ascii="Arial" w:cs="Arial"/>
          <w:b/>
          <w:sz w:val="24"/>
        </w:rPr>
        <w:t>七、其它内容</w:t>
      </w:r>
    </w:p>
    <w:p w:rsidR="00DD5D9B" w:rsidRPr="004C6C42" w:rsidRDefault="00DD5D9B" w:rsidP="00DD5D9B">
      <w:pPr>
        <w:rPr>
          <w:rFonts w:ascii="Arial" w:hAnsi="Arial" w:cs="Arial"/>
          <w:color w:val="FF0000"/>
          <w:sz w:val="20"/>
          <w:szCs w:val="20"/>
        </w:rPr>
      </w:pPr>
      <w:r w:rsidRPr="004C6C42">
        <w:rPr>
          <w:rFonts w:ascii="Arial" w:hAnsi="Arial" w:cs="Arial"/>
          <w:noProof/>
          <w:sz w:val="20"/>
          <w:szCs w:val="20"/>
        </w:rPr>
        <w:t>1.</w:t>
      </w:r>
      <w:r w:rsidRPr="004C6C4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4C6C42">
        <w:rPr>
          <w:rFonts w:ascii="Arial" w:hAnsi="Arial" w:cs="Arial"/>
          <w:b/>
          <w:color w:val="FF0000"/>
          <w:sz w:val="20"/>
          <w:szCs w:val="20"/>
        </w:rPr>
        <w:t>＊</w:t>
      </w:r>
      <w:r w:rsidRPr="004C6C42">
        <w:rPr>
          <w:rFonts w:ascii="Arial" w:hAnsi="Arial" w:cs="Arial"/>
          <w:noProof/>
          <w:sz w:val="20"/>
          <w:szCs w:val="20"/>
        </w:rPr>
        <w:t>公司</w:t>
      </w:r>
      <w:r w:rsidRPr="004C6C42">
        <w:rPr>
          <w:rFonts w:ascii="Arial" w:hAnsi="Arial" w:cs="Arial"/>
          <w:noProof/>
          <w:sz w:val="20"/>
          <w:szCs w:val="20"/>
        </w:rPr>
        <w:t>LOGO</w:t>
      </w:r>
      <w:r w:rsidRPr="004C6C42">
        <w:rPr>
          <w:rFonts w:ascii="Arial" w:hAnsi="Arial" w:cs="Arial"/>
          <w:noProof/>
          <w:sz w:val="20"/>
          <w:szCs w:val="20"/>
        </w:rPr>
        <w:t>，</w:t>
      </w:r>
      <w:r>
        <w:rPr>
          <w:rFonts w:ascii="Arial" w:hAnsi="Arial" w:cs="Arial" w:hint="eastAsia"/>
          <w:noProof/>
          <w:sz w:val="20"/>
          <w:szCs w:val="20"/>
        </w:rPr>
        <w:t>请</w:t>
      </w:r>
      <w:r w:rsidRPr="004C6C42">
        <w:rPr>
          <w:rFonts w:ascii="Arial" w:hAnsi="Arial" w:cs="Arial"/>
          <w:noProof/>
          <w:sz w:val="20"/>
          <w:szCs w:val="20"/>
        </w:rPr>
        <w:t>以</w:t>
      </w:r>
      <w:r>
        <w:rPr>
          <w:rFonts w:ascii="Arial" w:hAnsi="Arial" w:cs="Arial" w:hint="eastAsia"/>
          <w:noProof/>
          <w:sz w:val="20"/>
          <w:szCs w:val="20"/>
        </w:rPr>
        <w:t>附件</w:t>
      </w:r>
      <w:r w:rsidRPr="004C6C42">
        <w:rPr>
          <w:rFonts w:ascii="Arial" w:hAnsi="Arial" w:cs="Arial"/>
          <w:noProof/>
          <w:sz w:val="20"/>
          <w:szCs w:val="20"/>
        </w:rPr>
        <w:t>的方式发送至邮箱</w:t>
      </w:r>
      <w:r>
        <w:rPr>
          <w:rFonts w:ascii="Arial" w:hAnsi="Arial" w:cs="Arial" w:hint="eastAsia"/>
          <w:noProof/>
          <w:sz w:val="20"/>
          <w:szCs w:val="20"/>
        </w:rPr>
        <w:t>。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（仅限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AI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、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EPS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、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JPG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格式文件，其中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JPG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格式需</w:t>
      </w:r>
      <w:r>
        <w:rPr>
          <w:rFonts w:ascii="Arial" w:hAnsi="Arial" w:cs="Arial" w:hint="eastAsia"/>
          <w:b/>
          <w:noProof/>
          <w:color w:val="FF0000"/>
          <w:sz w:val="20"/>
          <w:szCs w:val="20"/>
        </w:rPr>
        <w:t>300dpi</w:t>
      </w:r>
      <w:r>
        <w:rPr>
          <w:rFonts w:ascii="Arial" w:hAnsi="Arial" w:cs="Arial" w:hint="eastAsia"/>
          <w:b/>
          <w:noProof/>
          <w:color w:val="FF0000"/>
          <w:sz w:val="20"/>
          <w:szCs w:val="20"/>
        </w:rPr>
        <w:t>的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大尺寸文件</w:t>
      </w:r>
      <w:r>
        <w:rPr>
          <w:rFonts w:ascii="Arial" w:hAnsi="Arial" w:cs="Arial" w:hint="eastAsia"/>
          <w:b/>
          <w:noProof/>
          <w:color w:val="FF0000"/>
          <w:sz w:val="20"/>
          <w:szCs w:val="20"/>
        </w:rPr>
        <w:t>，请严格按照格式要求提供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）。</w:t>
      </w:r>
    </w:p>
    <w:p w:rsidR="00DD5D9B" w:rsidRDefault="00DD5D9B" w:rsidP="00DD5D9B">
      <w:pPr>
        <w:rPr>
          <w:rFonts w:ascii="Arial" w:hAnsi="Arial" w:cs="Arial"/>
          <w:noProof/>
          <w:sz w:val="20"/>
          <w:szCs w:val="20"/>
        </w:rPr>
      </w:pPr>
    </w:p>
    <w:p w:rsidR="0071072A" w:rsidRPr="004C6C42" w:rsidRDefault="0071072A" w:rsidP="00DD5D9B">
      <w:pPr>
        <w:rPr>
          <w:rFonts w:ascii="Arial" w:hAnsi="Arial" w:cs="Arial"/>
          <w:noProof/>
          <w:sz w:val="20"/>
          <w:szCs w:val="20"/>
        </w:rPr>
      </w:pPr>
    </w:p>
    <w:p w:rsidR="00DD5D9B" w:rsidRDefault="00DD5D9B" w:rsidP="00DD5D9B">
      <w:pPr>
        <w:rPr>
          <w:rFonts w:ascii="Arial" w:hAnsi="Arial" w:cs="Arial"/>
          <w:noProof/>
          <w:sz w:val="20"/>
          <w:szCs w:val="20"/>
        </w:rPr>
      </w:pPr>
      <w:r w:rsidRPr="004C6C42">
        <w:rPr>
          <w:rFonts w:ascii="Arial" w:hAnsi="Arial" w:cs="Arial"/>
          <w:noProof/>
          <w:sz w:val="20"/>
          <w:szCs w:val="20"/>
        </w:rPr>
        <w:t>2.</w:t>
      </w:r>
      <w:r w:rsidRPr="004C6C4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4C6C42">
        <w:rPr>
          <w:rFonts w:ascii="Arial" w:hAnsi="Arial" w:cs="Arial"/>
          <w:b/>
          <w:color w:val="FF0000"/>
          <w:sz w:val="20"/>
          <w:szCs w:val="20"/>
        </w:rPr>
        <w:t>＊</w:t>
      </w:r>
      <w:r w:rsidRPr="004C6C42">
        <w:rPr>
          <w:rFonts w:ascii="Arial" w:hAnsi="Arial" w:cs="Arial"/>
          <w:noProof/>
          <w:sz w:val="20"/>
          <w:szCs w:val="20"/>
        </w:rPr>
        <w:t>公司简介，内容控制在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400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字</w:t>
      </w:r>
      <w:r w:rsidRPr="004C6C42">
        <w:rPr>
          <w:rFonts w:ascii="Arial" w:hAnsi="Arial" w:cs="Arial"/>
          <w:noProof/>
          <w:sz w:val="20"/>
          <w:szCs w:val="20"/>
        </w:rPr>
        <w:t>以内</w:t>
      </w:r>
      <w:r w:rsidRPr="00DD5D9B">
        <w:rPr>
          <w:rFonts w:ascii="Arial" w:hAnsi="Arial" w:cs="Arial" w:hint="eastAsia"/>
          <w:b/>
          <w:noProof/>
          <w:color w:val="FF0000"/>
          <w:sz w:val="20"/>
          <w:szCs w:val="20"/>
        </w:rPr>
        <w:t>（</w:t>
      </w:r>
      <w:r>
        <w:rPr>
          <w:rFonts w:ascii="Arial" w:hAnsi="Arial" w:cs="Arial" w:hint="eastAsia"/>
          <w:b/>
          <w:noProof/>
          <w:color w:val="FF0000"/>
          <w:sz w:val="20"/>
          <w:szCs w:val="20"/>
        </w:rPr>
        <w:t>如通过审核，</w:t>
      </w:r>
      <w:r w:rsidR="0071072A">
        <w:rPr>
          <w:rFonts w:ascii="Arial" w:hAnsi="Arial" w:cs="Arial" w:hint="eastAsia"/>
          <w:b/>
          <w:noProof/>
          <w:color w:val="FF0000"/>
          <w:sz w:val="20"/>
          <w:szCs w:val="20"/>
        </w:rPr>
        <w:t>企业简介</w:t>
      </w:r>
      <w:r>
        <w:rPr>
          <w:rFonts w:ascii="Arial" w:hAnsi="Arial" w:cs="Arial" w:hint="eastAsia"/>
          <w:b/>
          <w:noProof/>
          <w:color w:val="FF0000"/>
          <w:sz w:val="20"/>
          <w:szCs w:val="20"/>
        </w:rPr>
        <w:t>将和</w:t>
      </w:r>
      <w:r>
        <w:rPr>
          <w:rFonts w:ascii="Arial" w:hAnsi="Arial" w:cs="Arial" w:hint="eastAsia"/>
          <w:b/>
          <w:noProof/>
          <w:color w:val="FF0000"/>
          <w:sz w:val="20"/>
          <w:szCs w:val="20"/>
        </w:rPr>
        <w:t>logo</w:t>
      </w:r>
      <w:r>
        <w:rPr>
          <w:rFonts w:ascii="Arial" w:hAnsi="Arial" w:cs="Arial" w:hint="eastAsia"/>
          <w:b/>
          <w:noProof/>
          <w:color w:val="FF0000"/>
          <w:sz w:val="20"/>
          <w:szCs w:val="20"/>
        </w:rPr>
        <w:t>一起用于</w:t>
      </w:r>
      <w:r w:rsidR="0071072A">
        <w:rPr>
          <w:rFonts w:ascii="Arial" w:hAnsi="Arial" w:cs="Arial" w:hint="eastAsia"/>
          <w:b/>
          <w:noProof/>
          <w:color w:val="FF0000"/>
          <w:sz w:val="20"/>
          <w:szCs w:val="20"/>
        </w:rPr>
        <w:t>大会</w:t>
      </w:r>
      <w:r w:rsidR="00094FD1" w:rsidRPr="00094FD1">
        <w:rPr>
          <w:rFonts w:ascii="Arial" w:hAnsi="Arial" w:cs="Arial" w:hint="eastAsia"/>
          <w:b/>
          <w:noProof/>
          <w:color w:val="FF0000"/>
          <w:sz w:val="20"/>
          <w:szCs w:val="20"/>
        </w:rPr>
        <w:t>路演项目汇编手册</w:t>
      </w:r>
      <w:r w:rsidR="0071072A">
        <w:rPr>
          <w:rFonts w:ascii="Arial" w:hAnsi="Arial" w:cs="Arial" w:hint="eastAsia"/>
          <w:b/>
          <w:noProof/>
          <w:color w:val="FF0000"/>
          <w:sz w:val="20"/>
          <w:szCs w:val="20"/>
        </w:rPr>
        <w:t>和</w:t>
      </w:r>
      <w:r>
        <w:rPr>
          <w:rFonts w:ascii="Arial" w:hAnsi="Arial" w:cs="Arial" w:hint="eastAsia"/>
          <w:b/>
          <w:noProof/>
          <w:color w:val="FF0000"/>
          <w:sz w:val="20"/>
          <w:szCs w:val="20"/>
        </w:rPr>
        <w:t>大会官网</w:t>
      </w:r>
      <w:r w:rsidRPr="00DD5D9B">
        <w:rPr>
          <w:rFonts w:ascii="Arial" w:hAnsi="Arial" w:cs="Arial" w:hint="eastAsia"/>
          <w:b/>
          <w:noProof/>
          <w:color w:val="FF0000"/>
          <w:sz w:val="20"/>
          <w:szCs w:val="20"/>
        </w:rPr>
        <w:t>宣</w:t>
      </w:r>
      <w:r w:rsidRPr="0071072A">
        <w:rPr>
          <w:rFonts w:ascii="Arial" w:hAnsi="Arial" w:cs="Arial" w:hint="eastAsia"/>
          <w:b/>
          <w:noProof/>
          <w:color w:val="FF0000"/>
          <w:sz w:val="20"/>
          <w:szCs w:val="20"/>
        </w:rPr>
        <w:t>传</w:t>
      </w:r>
      <w:r w:rsidR="00421AD3">
        <w:rPr>
          <w:rFonts w:ascii="Arial" w:hAnsi="Arial" w:cs="Arial" w:hint="eastAsia"/>
          <w:b/>
          <w:noProof/>
          <w:color w:val="FF0000"/>
          <w:sz w:val="20"/>
          <w:szCs w:val="20"/>
        </w:rPr>
        <w:t>，请认真填写</w:t>
      </w:r>
      <w:r w:rsidRPr="0071072A">
        <w:rPr>
          <w:rFonts w:ascii="Arial" w:hAnsi="Arial" w:cs="Arial" w:hint="eastAsia"/>
          <w:b/>
          <w:noProof/>
          <w:color w:val="FF0000"/>
          <w:sz w:val="20"/>
          <w:szCs w:val="20"/>
        </w:rPr>
        <w:t>）</w:t>
      </w:r>
      <w:r w:rsidRPr="0071072A">
        <w:rPr>
          <w:rFonts w:ascii="Arial" w:hAnsi="Arial" w:cs="Arial"/>
          <w:b/>
          <w:noProof/>
          <w:color w:val="FF0000"/>
          <w:sz w:val="20"/>
          <w:szCs w:val="20"/>
        </w:rPr>
        <w:t>。</w:t>
      </w:r>
    </w:p>
    <w:p w:rsidR="0071072A" w:rsidRPr="00421AD3" w:rsidRDefault="0071072A" w:rsidP="0071072A">
      <w:pPr>
        <w:rPr>
          <w:rFonts w:ascii="Arial" w:eastAsia="宋体" w:hAnsi="Arial" w:cs="Arial"/>
        </w:rPr>
      </w:pPr>
    </w:p>
    <w:p w:rsidR="0071072A" w:rsidRDefault="0071072A" w:rsidP="0071072A">
      <w:pPr>
        <w:rPr>
          <w:rFonts w:ascii="Arial" w:eastAsia="宋体" w:hAnsi="Arial" w:cs="Arial"/>
        </w:rPr>
      </w:pPr>
    </w:p>
    <w:p w:rsidR="0071072A" w:rsidRPr="000554D5" w:rsidRDefault="0071072A" w:rsidP="0071072A">
      <w:pPr>
        <w:rPr>
          <w:rFonts w:ascii="Arial" w:hAnsi="Arial" w:cs="Arial"/>
          <w:noProof/>
          <w:sz w:val="20"/>
          <w:szCs w:val="20"/>
        </w:rPr>
      </w:pPr>
    </w:p>
    <w:sectPr w:rsidR="0071072A" w:rsidRPr="000554D5" w:rsidSect="003F69CA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EDB" w:rsidRDefault="00863EDB" w:rsidP="00CF6810">
      <w:r>
        <w:separator/>
      </w:r>
    </w:p>
  </w:endnote>
  <w:endnote w:type="continuationSeparator" w:id="0">
    <w:p w:rsidR="00863EDB" w:rsidRDefault="00863EDB" w:rsidP="00CF6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445" w:rsidRDefault="00AC4445">
    <w:pPr>
      <w:pStyle w:val="a4"/>
    </w:pPr>
    <w:r w:rsidRPr="00AC4445">
      <w:t>http://www.pedaily.cn/</w:t>
    </w:r>
  </w:p>
  <w:p w:rsidR="00AC4445" w:rsidRDefault="00AC444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EDB" w:rsidRDefault="00863EDB" w:rsidP="00CF6810">
      <w:r>
        <w:separator/>
      </w:r>
    </w:p>
  </w:footnote>
  <w:footnote w:type="continuationSeparator" w:id="0">
    <w:p w:rsidR="00863EDB" w:rsidRDefault="00863EDB" w:rsidP="00CF6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B24" w:rsidRDefault="00252B24" w:rsidP="00645DA2">
    <w:pPr>
      <w:pStyle w:val="a3"/>
      <w:pBdr>
        <w:bottom w:val="single" w:sz="6" w:space="12" w:color="auto"/>
      </w:pBdr>
      <w:jc w:val="both"/>
    </w:pPr>
    <w:r w:rsidRPr="00252B2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-197485</wp:posOffset>
          </wp:positionV>
          <wp:extent cx="1803400" cy="847725"/>
          <wp:effectExtent l="19050" t="0" r="6350" b="0"/>
          <wp:wrapNone/>
          <wp:docPr id="1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IF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hint="eastAsia"/>
        <w:b/>
        <w:bCs/>
        <w:sz w:val="28"/>
      </w:rPr>
      <w:alias w:val="标题"/>
      <w:id w:val="78735415"/>
      <w:placeholder>
        <w:docPart w:val="0CD1512224C44D5C856772C708BD50E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52B24" w:rsidRDefault="00645DA2" w:rsidP="00645DA2">
        <w:pPr>
          <w:pStyle w:val="a3"/>
          <w:pBdr>
            <w:bottom w:val="single" w:sz="6" w:space="12" w:color="auto"/>
          </w:pBdr>
          <w:wordWrap w:val="0"/>
          <w:jc w:val="right"/>
          <w:rPr>
            <w:b/>
            <w:bCs/>
            <w:sz w:val="28"/>
            <w:szCs w:val="22"/>
          </w:rPr>
        </w:pPr>
        <w:r>
          <w:rPr>
            <w:rFonts w:hint="eastAsia"/>
            <w:b/>
            <w:bCs/>
            <w:sz w:val="28"/>
          </w:rPr>
          <w:t xml:space="preserve">  2015</w:t>
        </w:r>
        <w:r>
          <w:rPr>
            <w:rFonts w:hint="eastAsia"/>
            <w:b/>
            <w:bCs/>
            <w:sz w:val="28"/>
          </w:rPr>
          <w:t>中国互联网金融投资与并购大会</w:t>
        </w:r>
      </w:p>
    </w:sdtContent>
  </w:sdt>
  <w:p w:rsidR="00CF6810" w:rsidRPr="00645DA2" w:rsidRDefault="00645DA2" w:rsidP="00645DA2">
    <w:pPr>
      <w:pStyle w:val="a3"/>
      <w:pBdr>
        <w:bottom w:val="single" w:sz="6" w:space="12" w:color="auto"/>
      </w:pBdr>
      <w:jc w:val="right"/>
    </w:pPr>
    <w:r w:rsidRPr="00645DA2">
      <w:rPr>
        <w:b/>
        <w:bCs/>
      </w:rPr>
      <w:t>2015 China Internet Finance Industry Investment and M&amp;A Forum</w:t>
    </w:r>
  </w:p>
  <w:p w:rsidR="00645DA2" w:rsidRDefault="00645DA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80199"/>
    <w:multiLevelType w:val="hybridMultilevel"/>
    <w:tmpl w:val="DA08F37A"/>
    <w:lvl w:ilvl="0" w:tplc="81D443EA"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  <w:b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 fillcolor="white">
      <v:fill color="white"/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6810"/>
    <w:rsid w:val="00022F66"/>
    <w:rsid w:val="000554D5"/>
    <w:rsid w:val="00094FD1"/>
    <w:rsid w:val="000A044D"/>
    <w:rsid w:val="00106707"/>
    <w:rsid w:val="00141A45"/>
    <w:rsid w:val="00146EAB"/>
    <w:rsid w:val="00174C19"/>
    <w:rsid w:val="00182118"/>
    <w:rsid w:val="001D45C8"/>
    <w:rsid w:val="0021059D"/>
    <w:rsid w:val="002332C0"/>
    <w:rsid w:val="00235FD2"/>
    <w:rsid w:val="00244C64"/>
    <w:rsid w:val="00252B24"/>
    <w:rsid w:val="00282563"/>
    <w:rsid w:val="003442EE"/>
    <w:rsid w:val="00374BD3"/>
    <w:rsid w:val="0038209D"/>
    <w:rsid w:val="003905AD"/>
    <w:rsid w:val="003A47DB"/>
    <w:rsid w:val="003F69CA"/>
    <w:rsid w:val="0042163E"/>
    <w:rsid w:val="00421AD3"/>
    <w:rsid w:val="004D6EB3"/>
    <w:rsid w:val="004D7C5B"/>
    <w:rsid w:val="004F4895"/>
    <w:rsid w:val="004F7DFD"/>
    <w:rsid w:val="00510EF0"/>
    <w:rsid w:val="0057430C"/>
    <w:rsid w:val="005924BD"/>
    <w:rsid w:val="005B34C0"/>
    <w:rsid w:val="005F00A3"/>
    <w:rsid w:val="00612F8E"/>
    <w:rsid w:val="006313F0"/>
    <w:rsid w:val="00645DA2"/>
    <w:rsid w:val="00656238"/>
    <w:rsid w:val="00657292"/>
    <w:rsid w:val="006C1E2E"/>
    <w:rsid w:val="0071072A"/>
    <w:rsid w:val="00720077"/>
    <w:rsid w:val="00731474"/>
    <w:rsid w:val="007A017E"/>
    <w:rsid w:val="007A7A10"/>
    <w:rsid w:val="008438F1"/>
    <w:rsid w:val="00851735"/>
    <w:rsid w:val="008529C7"/>
    <w:rsid w:val="00863EDB"/>
    <w:rsid w:val="00883326"/>
    <w:rsid w:val="008B75B2"/>
    <w:rsid w:val="008C6CA0"/>
    <w:rsid w:val="008C7CD3"/>
    <w:rsid w:val="008F3CE8"/>
    <w:rsid w:val="00916319"/>
    <w:rsid w:val="009353BB"/>
    <w:rsid w:val="00981F0C"/>
    <w:rsid w:val="009942C6"/>
    <w:rsid w:val="009A3A52"/>
    <w:rsid w:val="009B3D3A"/>
    <w:rsid w:val="009E5D5D"/>
    <w:rsid w:val="00A02016"/>
    <w:rsid w:val="00A06828"/>
    <w:rsid w:val="00A31A32"/>
    <w:rsid w:val="00A5544B"/>
    <w:rsid w:val="00A6781C"/>
    <w:rsid w:val="00AA78BE"/>
    <w:rsid w:val="00AC4445"/>
    <w:rsid w:val="00B067D3"/>
    <w:rsid w:val="00B073DC"/>
    <w:rsid w:val="00BE1B73"/>
    <w:rsid w:val="00BF28B8"/>
    <w:rsid w:val="00BF2CA9"/>
    <w:rsid w:val="00C07C0B"/>
    <w:rsid w:val="00C101EE"/>
    <w:rsid w:val="00C10AEB"/>
    <w:rsid w:val="00C25A95"/>
    <w:rsid w:val="00C36157"/>
    <w:rsid w:val="00C55A43"/>
    <w:rsid w:val="00C63299"/>
    <w:rsid w:val="00CC4785"/>
    <w:rsid w:val="00CF6810"/>
    <w:rsid w:val="00D0519A"/>
    <w:rsid w:val="00D0658F"/>
    <w:rsid w:val="00D32BAB"/>
    <w:rsid w:val="00D35232"/>
    <w:rsid w:val="00D977AF"/>
    <w:rsid w:val="00DA2895"/>
    <w:rsid w:val="00DD5D9B"/>
    <w:rsid w:val="00DF5E4D"/>
    <w:rsid w:val="00E02BE3"/>
    <w:rsid w:val="00E06DFB"/>
    <w:rsid w:val="00E1782C"/>
    <w:rsid w:val="00E36F81"/>
    <w:rsid w:val="00E50713"/>
    <w:rsid w:val="00E8651D"/>
    <w:rsid w:val="00E90E8C"/>
    <w:rsid w:val="00EB5E6B"/>
    <w:rsid w:val="00EE3890"/>
    <w:rsid w:val="00F23157"/>
    <w:rsid w:val="00F41F07"/>
    <w:rsid w:val="00F6172B"/>
    <w:rsid w:val="00F7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  <o:colormenu v:ext="edit" fillcolor="none [665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F6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F68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6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68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F68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F6810"/>
    <w:rPr>
      <w:sz w:val="18"/>
      <w:szCs w:val="18"/>
    </w:rPr>
  </w:style>
  <w:style w:type="character" w:styleId="a6">
    <w:name w:val="Hyperlink"/>
    <w:basedOn w:val="a0"/>
    <w:rsid w:val="00DD5D9B"/>
    <w:rPr>
      <w:color w:val="0000FF"/>
      <w:u w:val="single"/>
    </w:rPr>
  </w:style>
  <w:style w:type="table" w:styleId="a7">
    <w:name w:val="Table Grid"/>
    <w:basedOn w:val="a1"/>
    <w:uiPriority w:val="59"/>
    <w:rsid w:val="00AC4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21A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kzhou@zero2ipo.com.cn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chofeng@zero2ipo.com.c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D1512224C44D5C856772C708BD50E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7173D3B-16A2-4320-B3B9-8A797BFFB749}"/>
      </w:docPartPr>
      <w:docPartBody>
        <w:p w:rsidR="007D225F" w:rsidRDefault="009F4F9D" w:rsidP="009F4F9D">
          <w:pPr>
            <w:pStyle w:val="0CD1512224C44D5C856772C708BD50EC"/>
          </w:pPr>
          <w:r>
            <w:rPr>
              <w:b/>
              <w:bCs/>
              <w:lang w:val="zh-CN"/>
            </w:rPr>
            <w:t>[</w:t>
          </w:r>
          <w:r>
            <w:rPr>
              <w:b/>
              <w:bCs/>
              <w:lang w:val="zh-CN"/>
            </w:rPr>
            <w:t>键入文档标题</w:t>
          </w:r>
          <w:r>
            <w:rPr>
              <w:b/>
              <w:bCs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4F9D"/>
    <w:rsid w:val="00007EA2"/>
    <w:rsid w:val="001D2C3C"/>
    <w:rsid w:val="002757D0"/>
    <w:rsid w:val="0030473C"/>
    <w:rsid w:val="003107EE"/>
    <w:rsid w:val="005E20D5"/>
    <w:rsid w:val="006E5838"/>
    <w:rsid w:val="007D225F"/>
    <w:rsid w:val="009161ED"/>
    <w:rsid w:val="00925747"/>
    <w:rsid w:val="009F4F9D"/>
    <w:rsid w:val="00B040C3"/>
    <w:rsid w:val="00D837DF"/>
    <w:rsid w:val="00DA5C65"/>
    <w:rsid w:val="00E72A02"/>
    <w:rsid w:val="00FE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B92342EB3F84BA48370ABE3D9807AA7">
    <w:name w:val="3B92342EB3F84BA48370ABE3D9807AA7"/>
    <w:rsid w:val="009F4F9D"/>
    <w:pPr>
      <w:widowControl w:val="0"/>
      <w:jc w:val="both"/>
    </w:pPr>
  </w:style>
  <w:style w:type="paragraph" w:customStyle="1" w:styleId="FE11C970C95D483EBA600F929F226F27">
    <w:name w:val="FE11C970C95D483EBA600F929F226F27"/>
    <w:rsid w:val="009F4F9D"/>
    <w:pPr>
      <w:widowControl w:val="0"/>
      <w:jc w:val="both"/>
    </w:pPr>
  </w:style>
  <w:style w:type="paragraph" w:customStyle="1" w:styleId="2046C5B2E6674CB8A8CC1C283DD80215">
    <w:name w:val="2046C5B2E6674CB8A8CC1C283DD80215"/>
    <w:rsid w:val="009F4F9D"/>
    <w:pPr>
      <w:widowControl w:val="0"/>
      <w:jc w:val="both"/>
    </w:pPr>
  </w:style>
  <w:style w:type="paragraph" w:customStyle="1" w:styleId="27537D1EC53641C4A6DD0FC3744A73B5">
    <w:name w:val="27537D1EC53641C4A6DD0FC3744A73B5"/>
    <w:rsid w:val="009F4F9D"/>
    <w:pPr>
      <w:widowControl w:val="0"/>
      <w:jc w:val="both"/>
    </w:pPr>
  </w:style>
  <w:style w:type="paragraph" w:customStyle="1" w:styleId="DE125CE21092406DAA7E3E4BD4871E77">
    <w:name w:val="DE125CE21092406DAA7E3E4BD4871E77"/>
    <w:rsid w:val="009F4F9D"/>
    <w:pPr>
      <w:widowControl w:val="0"/>
      <w:jc w:val="both"/>
    </w:pPr>
  </w:style>
  <w:style w:type="paragraph" w:customStyle="1" w:styleId="921F59BE8D604F80AB55906FA10D4878">
    <w:name w:val="921F59BE8D604F80AB55906FA10D4878"/>
    <w:rsid w:val="009F4F9D"/>
    <w:pPr>
      <w:widowControl w:val="0"/>
      <w:jc w:val="both"/>
    </w:pPr>
  </w:style>
  <w:style w:type="paragraph" w:customStyle="1" w:styleId="1642647DE7FA405D8FA2EEEC05755F3A">
    <w:name w:val="1642647DE7FA405D8FA2EEEC05755F3A"/>
    <w:rsid w:val="009F4F9D"/>
    <w:pPr>
      <w:widowControl w:val="0"/>
      <w:jc w:val="both"/>
    </w:pPr>
  </w:style>
  <w:style w:type="paragraph" w:customStyle="1" w:styleId="0CD1512224C44D5C856772C708BD50EC">
    <w:name w:val="0CD1512224C44D5C856772C708BD50EC"/>
    <w:rsid w:val="009F4F9D"/>
    <w:pPr>
      <w:widowControl w:val="0"/>
      <w:jc w:val="both"/>
    </w:pPr>
  </w:style>
  <w:style w:type="paragraph" w:customStyle="1" w:styleId="7C121A55CC6147C5950518B63AAD5E0B">
    <w:name w:val="7C121A55CC6147C5950518B63AAD5E0B"/>
    <w:rsid w:val="007D225F"/>
    <w:pPr>
      <w:widowControl w:val="0"/>
      <w:jc w:val="both"/>
    </w:pPr>
  </w:style>
  <w:style w:type="paragraph" w:customStyle="1" w:styleId="52C1FD786C6F48DCA1FCFC10B3DD8031">
    <w:name w:val="52C1FD786C6F48DCA1FCFC10B3DD8031"/>
    <w:rsid w:val="00FE790E"/>
    <w:pPr>
      <w:widowControl w:val="0"/>
      <w:jc w:val="both"/>
    </w:pPr>
  </w:style>
  <w:style w:type="paragraph" w:customStyle="1" w:styleId="849587AFE1954FA2B4D056EEF8C5D714">
    <w:name w:val="849587AFE1954FA2B4D056EEF8C5D714"/>
    <w:rsid w:val="002757D0"/>
    <w:pPr>
      <w:widowControl w:val="0"/>
      <w:jc w:val="both"/>
    </w:pPr>
  </w:style>
  <w:style w:type="paragraph" w:customStyle="1" w:styleId="6F833A5CF3224E58AA13A271DD43BE68">
    <w:name w:val="6F833A5CF3224E58AA13A271DD43BE68"/>
    <w:rsid w:val="00B040C3"/>
    <w:pPr>
      <w:widowControl w:val="0"/>
      <w:jc w:val="both"/>
    </w:pPr>
  </w:style>
  <w:style w:type="paragraph" w:customStyle="1" w:styleId="6DD1DC89FDAB4E00B2463935CAA28F63">
    <w:name w:val="6DD1DC89FDAB4E00B2463935CAA28F63"/>
    <w:rsid w:val="00B040C3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57892-FEB9-45A2-B0F9-34C77B09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738</Characters>
  <Application>Microsoft Office Word</Application>
  <DocSecurity>0</DocSecurity>
  <Lines>6</Lines>
  <Paragraphs>1</Paragraphs>
  <ScaleCrop>false</ScaleCrop>
  <Company>zero2ipo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2015中国互联网金融投资与并购大会</dc:title>
  <dc:subject/>
  <dc:creator>echofeng</dc:creator>
  <cp:keywords/>
  <dc:description/>
  <cp:lastModifiedBy>echofeng</cp:lastModifiedBy>
  <cp:revision>8</cp:revision>
  <dcterms:created xsi:type="dcterms:W3CDTF">2014-12-28T15:18:00Z</dcterms:created>
  <dcterms:modified xsi:type="dcterms:W3CDTF">2015-03-24T07:13:00Z</dcterms:modified>
</cp:coreProperties>
</file>